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F2" w:rsidRPr="009423F2" w:rsidRDefault="00C92265" w:rsidP="009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A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3F2" w:rsidRPr="009423F2">
        <w:rPr>
          <w:rFonts w:ascii="Times New Roman" w:hAnsi="Times New Roman" w:cs="Times New Roman"/>
          <w:sz w:val="28"/>
          <w:szCs w:val="28"/>
        </w:rPr>
        <w:t>УТВЕРЖДАЮ</w:t>
      </w:r>
    </w:p>
    <w:p w:rsidR="009423F2" w:rsidRPr="009423F2" w:rsidRDefault="009423F2" w:rsidP="00322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sz w:val="28"/>
          <w:szCs w:val="28"/>
        </w:rPr>
        <w:t>Заместитель управляющего</w:t>
      </w:r>
    </w:p>
    <w:p w:rsidR="009423F2" w:rsidRPr="009423F2" w:rsidRDefault="009423F2" w:rsidP="003224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sz w:val="28"/>
          <w:szCs w:val="28"/>
        </w:rPr>
        <w:t>Отделением-НБ Республика Дагестан</w:t>
      </w:r>
    </w:p>
    <w:p w:rsidR="009423F2" w:rsidRPr="009423F2" w:rsidRDefault="009423F2" w:rsidP="009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sz w:val="28"/>
          <w:szCs w:val="28"/>
        </w:rPr>
        <w:t>_____________________ С.Ю. Бацына</w:t>
      </w:r>
    </w:p>
    <w:p w:rsidR="00A723AC" w:rsidRDefault="009423F2" w:rsidP="009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sz w:val="28"/>
          <w:szCs w:val="28"/>
        </w:rPr>
        <w:t>« ____ » _______________2019 г.</w:t>
      </w:r>
      <w:r w:rsidR="00C92265" w:rsidRPr="00253AA6">
        <w:rPr>
          <w:rFonts w:ascii="Times New Roman" w:hAnsi="Times New Roman" w:cs="Times New Roman"/>
          <w:sz w:val="28"/>
          <w:szCs w:val="28"/>
        </w:rPr>
        <w:t xml:space="preserve">    </w:t>
      </w:r>
      <w:r w:rsidR="00C922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423F2" w:rsidRDefault="00747194" w:rsidP="0026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семинар «</w:t>
      </w:r>
      <w:r w:rsidR="009423F2">
        <w:rPr>
          <w:rFonts w:ascii="Times New Roman" w:hAnsi="Times New Roman" w:cs="Times New Roman"/>
          <w:sz w:val="28"/>
          <w:szCs w:val="28"/>
        </w:rPr>
        <w:t xml:space="preserve">Финансовые </w:t>
      </w: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A72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9423F2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747194" w:rsidRDefault="00747194" w:rsidP="0026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бизнеса»</w:t>
      </w:r>
    </w:p>
    <w:p w:rsidR="00265CEC" w:rsidRDefault="00265CEC" w:rsidP="00747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94" w:rsidRDefault="00747194" w:rsidP="0026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423F2">
        <w:rPr>
          <w:rFonts w:ascii="Times New Roman" w:hAnsi="Times New Roman" w:cs="Times New Roman"/>
          <w:sz w:val="28"/>
          <w:szCs w:val="28"/>
        </w:rPr>
        <w:t>9-15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3F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94" w:rsidRDefault="00747194" w:rsidP="0026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Дом предпринимателя,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A32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747194" w:rsidRDefault="00747194" w:rsidP="0026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2</w:t>
      </w:r>
      <w:r w:rsidR="00D01B96">
        <w:rPr>
          <w:rFonts w:ascii="Times New Roman" w:hAnsi="Times New Roman" w:cs="Times New Roman"/>
          <w:sz w:val="28"/>
          <w:szCs w:val="28"/>
        </w:rPr>
        <w:t>-</w:t>
      </w:r>
      <w:r w:rsidR="009423F2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276D88">
        <w:rPr>
          <w:rFonts w:ascii="Times New Roman" w:hAnsi="Times New Roman" w:cs="Times New Roman"/>
          <w:sz w:val="28"/>
          <w:szCs w:val="28"/>
        </w:rPr>
        <w:t xml:space="preserve"> без перерывов.</w:t>
      </w:r>
    </w:p>
    <w:p w:rsidR="00265CEC" w:rsidRDefault="00265CEC" w:rsidP="0026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194" w:rsidRDefault="00747194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субъекты МСП, ИП, потенциальные предприниматели 50-70 человек.</w:t>
      </w:r>
    </w:p>
    <w:p w:rsidR="00747194" w:rsidRDefault="00747194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 рамках семинара:</w:t>
      </w:r>
    </w:p>
    <w:p w:rsidR="00A9071C" w:rsidRDefault="00105ADF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D88">
        <w:rPr>
          <w:rFonts w:ascii="Times New Roman" w:hAnsi="Times New Roman" w:cs="Times New Roman"/>
          <w:sz w:val="28"/>
          <w:szCs w:val="28"/>
        </w:rPr>
        <w:t>.</w:t>
      </w:r>
      <w:r w:rsidR="00253AA6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A9071C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="00253AA6">
        <w:rPr>
          <w:rFonts w:ascii="Times New Roman" w:hAnsi="Times New Roman" w:cs="Times New Roman"/>
          <w:sz w:val="28"/>
          <w:szCs w:val="28"/>
        </w:rPr>
        <w:t>для развития бизнеса</w:t>
      </w:r>
      <w:r w:rsidR="00A9071C">
        <w:rPr>
          <w:rFonts w:ascii="Times New Roman" w:hAnsi="Times New Roman" w:cs="Times New Roman"/>
          <w:sz w:val="28"/>
          <w:szCs w:val="28"/>
        </w:rPr>
        <w:t xml:space="preserve"> (спикер – представитель </w:t>
      </w:r>
      <w:r w:rsidR="00A32ED0">
        <w:rPr>
          <w:rFonts w:ascii="Times New Roman" w:hAnsi="Times New Roman" w:cs="Times New Roman"/>
          <w:sz w:val="28"/>
          <w:szCs w:val="28"/>
        </w:rPr>
        <w:t>Отделения-НБ Республика Дагестан</w:t>
      </w:r>
      <w:r w:rsidR="00A9071C">
        <w:rPr>
          <w:rFonts w:ascii="Times New Roman" w:hAnsi="Times New Roman" w:cs="Times New Roman"/>
          <w:sz w:val="28"/>
          <w:szCs w:val="28"/>
        </w:rPr>
        <w:t>)</w:t>
      </w:r>
    </w:p>
    <w:p w:rsidR="00A9071C" w:rsidRDefault="00105ADF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D88">
        <w:rPr>
          <w:rFonts w:ascii="Times New Roman" w:hAnsi="Times New Roman" w:cs="Times New Roman"/>
          <w:sz w:val="28"/>
          <w:szCs w:val="28"/>
        </w:rPr>
        <w:t>.</w:t>
      </w:r>
      <w:r w:rsidR="00A9071C">
        <w:rPr>
          <w:rFonts w:ascii="Times New Roman" w:hAnsi="Times New Roman" w:cs="Times New Roman"/>
          <w:sz w:val="28"/>
          <w:szCs w:val="28"/>
        </w:rPr>
        <w:t xml:space="preserve"> Инструменты господдержки МСП: инфраструктурная (налоговая) поддержка, гарантийная поддержка (спикер – представитель Гарантийного фонда</w:t>
      </w:r>
      <w:r w:rsidR="00276D88">
        <w:rPr>
          <w:rFonts w:ascii="Times New Roman" w:hAnsi="Times New Roman" w:cs="Times New Roman"/>
          <w:sz w:val="28"/>
          <w:szCs w:val="28"/>
        </w:rPr>
        <w:t>, налоговой инспекции</w:t>
      </w:r>
      <w:r w:rsidR="00A9071C">
        <w:rPr>
          <w:rFonts w:ascii="Times New Roman" w:hAnsi="Times New Roman" w:cs="Times New Roman"/>
          <w:sz w:val="28"/>
          <w:szCs w:val="28"/>
        </w:rPr>
        <w:t>)</w:t>
      </w:r>
      <w:r w:rsidR="004E5D33">
        <w:rPr>
          <w:rFonts w:ascii="Times New Roman" w:hAnsi="Times New Roman" w:cs="Times New Roman"/>
          <w:sz w:val="28"/>
          <w:szCs w:val="28"/>
        </w:rPr>
        <w:t>.</w:t>
      </w:r>
    </w:p>
    <w:p w:rsidR="00A9071C" w:rsidRDefault="00105ADF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D88">
        <w:rPr>
          <w:rFonts w:ascii="Times New Roman" w:hAnsi="Times New Roman" w:cs="Times New Roman"/>
          <w:sz w:val="28"/>
          <w:szCs w:val="28"/>
        </w:rPr>
        <w:t>.</w:t>
      </w:r>
      <w:r w:rsidR="00A9071C">
        <w:rPr>
          <w:rFonts w:ascii="Times New Roman" w:hAnsi="Times New Roman" w:cs="Times New Roman"/>
          <w:sz w:val="28"/>
          <w:szCs w:val="28"/>
        </w:rPr>
        <w:t xml:space="preserve"> Современные банковские технологии (спикер – </w:t>
      </w:r>
      <w:r w:rsidR="00C92265">
        <w:rPr>
          <w:rFonts w:ascii="Times New Roman" w:hAnsi="Times New Roman" w:cs="Times New Roman"/>
          <w:sz w:val="28"/>
          <w:szCs w:val="28"/>
        </w:rPr>
        <w:t>представитель</w:t>
      </w:r>
      <w:r w:rsidR="00A9071C">
        <w:rPr>
          <w:rFonts w:ascii="Times New Roman" w:hAnsi="Times New Roman" w:cs="Times New Roman"/>
          <w:sz w:val="28"/>
          <w:szCs w:val="28"/>
        </w:rPr>
        <w:t xml:space="preserve"> коммерческого банка)</w:t>
      </w:r>
      <w:r w:rsidR="00265CEC">
        <w:rPr>
          <w:rFonts w:ascii="Times New Roman" w:hAnsi="Times New Roman" w:cs="Times New Roman"/>
          <w:sz w:val="28"/>
          <w:szCs w:val="28"/>
        </w:rPr>
        <w:t>.</w:t>
      </w:r>
      <w:r w:rsidR="004E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1C" w:rsidRDefault="00105ADF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D88">
        <w:rPr>
          <w:rFonts w:ascii="Times New Roman" w:hAnsi="Times New Roman" w:cs="Times New Roman"/>
          <w:sz w:val="28"/>
          <w:szCs w:val="28"/>
        </w:rPr>
        <w:t>.</w:t>
      </w:r>
      <w:r w:rsidR="00A9071C">
        <w:rPr>
          <w:rFonts w:ascii="Times New Roman" w:hAnsi="Times New Roman" w:cs="Times New Roman"/>
          <w:sz w:val="28"/>
          <w:szCs w:val="28"/>
        </w:rPr>
        <w:t xml:space="preserve"> Микрофинансирование для малого бизнеса (спикер – представитель фонда микрофинансирования)</w:t>
      </w:r>
      <w:r w:rsidR="004E5D33">
        <w:rPr>
          <w:rFonts w:ascii="Times New Roman" w:hAnsi="Times New Roman" w:cs="Times New Roman"/>
          <w:sz w:val="28"/>
          <w:szCs w:val="28"/>
        </w:rPr>
        <w:t>.</w:t>
      </w:r>
    </w:p>
    <w:p w:rsidR="00D01B96" w:rsidRDefault="00105ADF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D88">
        <w:rPr>
          <w:rFonts w:ascii="Times New Roman" w:hAnsi="Times New Roman" w:cs="Times New Roman"/>
          <w:sz w:val="28"/>
          <w:szCs w:val="28"/>
        </w:rPr>
        <w:t>.</w:t>
      </w:r>
      <w:r w:rsidR="00A9071C">
        <w:rPr>
          <w:rFonts w:ascii="Times New Roman" w:hAnsi="Times New Roman" w:cs="Times New Roman"/>
          <w:sz w:val="28"/>
          <w:szCs w:val="28"/>
        </w:rPr>
        <w:t xml:space="preserve"> Лизинг: как получить деньги на закупку оборудования для развития бизнеса</w:t>
      </w:r>
      <w:r w:rsidR="00D01B96">
        <w:rPr>
          <w:rFonts w:ascii="Times New Roman" w:hAnsi="Times New Roman" w:cs="Times New Roman"/>
          <w:sz w:val="28"/>
          <w:szCs w:val="28"/>
        </w:rPr>
        <w:t>? (спикер – представитель лизинговой компании)</w:t>
      </w:r>
      <w:r w:rsidR="004E5D33">
        <w:rPr>
          <w:rFonts w:ascii="Times New Roman" w:hAnsi="Times New Roman" w:cs="Times New Roman"/>
          <w:sz w:val="28"/>
          <w:szCs w:val="28"/>
        </w:rPr>
        <w:t>.</w:t>
      </w:r>
    </w:p>
    <w:p w:rsidR="00747194" w:rsidRDefault="00105ADF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6D88">
        <w:rPr>
          <w:rFonts w:ascii="Times New Roman" w:hAnsi="Times New Roman" w:cs="Times New Roman"/>
          <w:sz w:val="28"/>
          <w:szCs w:val="28"/>
        </w:rPr>
        <w:t>.</w:t>
      </w:r>
      <w:r w:rsidR="00D01B96">
        <w:rPr>
          <w:rFonts w:ascii="Times New Roman" w:hAnsi="Times New Roman" w:cs="Times New Roman"/>
          <w:sz w:val="28"/>
          <w:szCs w:val="28"/>
        </w:rPr>
        <w:t xml:space="preserve"> Как происходит реабилитация бизнеса, если </w:t>
      </w:r>
      <w:r w:rsidR="00253AA6">
        <w:rPr>
          <w:rFonts w:ascii="Times New Roman" w:hAnsi="Times New Roman" w:cs="Times New Roman"/>
          <w:sz w:val="28"/>
          <w:szCs w:val="28"/>
        </w:rPr>
        <w:t>финансовые организации отказывают в проведении операций или в заключении договора банковского счета</w:t>
      </w:r>
      <w:r w:rsidR="00D01B96">
        <w:rPr>
          <w:rFonts w:ascii="Times New Roman" w:hAnsi="Times New Roman" w:cs="Times New Roman"/>
          <w:sz w:val="28"/>
          <w:szCs w:val="28"/>
        </w:rPr>
        <w:t xml:space="preserve">? (спикер </w:t>
      </w:r>
      <w:r w:rsidR="00D01B96" w:rsidRPr="00A32ED0">
        <w:rPr>
          <w:rFonts w:ascii="Times New Roman" w:hAnsi="Times New Roman" w:cs="Times New Roman"/>
          <w:sz w:val="28"/>
          <w:szCs w:val="28"/>
        </w:rPr>
        <w:t xml:space="preserve">– </w:t>
      </w:r>
      <w:r w:rsidR="00A32ED0" w:rsidRPr="00A32ED0">
        <w:rPr>
          <w:rFonts w:ascii="Times New Roman" w:hAnsi="Times New Roman" w:cs="Times New Roman"/>
          <w:sz w:val="28"/>
          <w:szCs w:val="28"/>
        </w:rPr>
        <w:t>представитель Отделения</w:t>
      </w:r>
      <w:r w:rsidR="00A32ED0">
        <w:rPr>
          <w:rFonts w:ascii="Times New Roman" w:hAnsi="Times New Roman" w:cs="Times New Roman"/>
          <w:sz w:val="28"/>
          <w:szCs w:val="28"/>
        </w:rPr>
        <w:t>-НБ Республика Дагестан</w:t>
      </w:r>
      <w:r w:rsidR="00883E4A">
        <w:rPr>
          <w:rFonts w:ascii="Times New Roman" w:hAnsi="Times New Roman" w:cs="Times New Roman"/>
          <w:sz w:val="28"/>
          <w:szCs w:val="28"/>
        </w:rPr>
        <w:t>.</w:t>
      </w:r>
      <w:r w:rsidR="00265CEC">
        <w:rPr>
          <w:rFonts w:ascii="Times New Roman" w:hAnsi="Times New Roman" w:cs="Times New Roman"/>
          <w:sz w:val="28"/>
          <w:szCs w:val="28"/>
        </w:rPr>
        <w:t>)</w:t>
      </w:r>
      <w:r w:rsidR="004E5D33">
        <w:rPr>
          <w:rFonts w:ascii="Times New Roman" w:hAnsi="Times New Roman" w:cs="Times New Roman"/>
          <w:sz w:val="28"/>
          <w:szCs w:val="28"/>
        </w:rPr>
        <w:t>.</w:t>
      </w:r>
    </w:p>
    <w:p w:rsidR="00276D88" w:rsidRDefault="00276D88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 системе страхования вкладов юридических лиц (спикер – представитель Отделения-НБ Республика Дагестан)</w:t>
      </w:r>
      <w:r w:rsidR="004E5D33">
        <w:rPr>
          <w:rFonts w:ascii="Times New Roman" w:hAnsi="Times New Roman" w:cs="Times New Roman"/>
          <w:sz w:val="28"/>
          <w:szCs w:val="28"/>
        </w:rPr>
        <w:t>.</w:t>
      </w:r>
    </w:p>
    <w:p w:rsidR="008E6554" w:rsidRDefault="008E6554" w:rsidP="00747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Д.М.Алиева</w:t>
      </w:r>
      <w:proofErr w:type="spellEnd"/>
    </w:p>
    <w:p w:rsidR="008E6554" w:rsidRPr="00747194" w:rsidRDefault="008E6554" w:rsidP="00747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554" w:rsidRPr="0074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94"/>
    <w:rsid w:val="00105ADF"/>
    <w:rsid w:val="0011722A"/>
    <w:rsid w:val="00253AA6"/>
    <w:rsid w:val="00265CEC"/>
    <w:rsid w:val="00276D88"/>
    <w:rsid w:val="0032241E"/>
    <w:rsid w:val="004E5D33"/>
    <w:rsid w:val="00747194"/>
    <w:rsid w:val="00764D63"/>
    <w:rsid w:val="00883E4A"/>
    <w:rsid w:val="008E6554"/>
    <w:rsid w:val="009423F2"/>
    <w:rsid w:val="00A32ED0"/>
    <w:rsid w:val="00A723AC"/>
    <w:rsid w:val="00A9071C"/>
    <w:rsid w:val="00C85263"/>
    <w:rsid w:val="00C92265"/>
    <w:rsid w:val="00CA66BB"/>
    <w:rsid w:val="00D01B96"/>
    <w:rsid w:val="00D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C1D2"/>
  <w15:docId w15:val="{5BC751A1-E8E1-4DA8-A414-3429D267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Dzhabrailova</dc:creator>
  <cp:keywords/>
  <dc:description/>
  <cp:lastModifiedBy>Алиева Джамиля Мухумаевна</cp:lastModifiedBy>
  <cp:revision>7</cp:revision>
  <dcterms:created xsi:type="dcterms:W3CDTF">2019-09-30T12:13:00Z</dcterms:created>
  <dcterms:modified xsi:type="dcterms:W3CDTF">2019-12-09T14:07:00Z</dcterms:modified>
</cp:coreProperties>
</file>