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C12" w:rsidRDefault="00286C1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86C12" w:rsidRDefault="00286C1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86C1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86C12" w:rsidRDefault="00286C12">
            <w:pPr>
              <w:pStyle w:val="ConsPlusNormal"/>
            </w:pPr>
            <w:r>
              <w:t>29 декабря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86C12" w:rsidRDefault="00286C12">
            <w:pPr>
              <w:pStyle w:val="ConsPlusNormal"/>
              <w:jc w:val="right"/>
            </w:pPr>
            <w:r>
              <w:t>N 104</w:t>
            </w:r>
          </w:p>
        </w:tc>
      </w:tr>
    </w:tbl>
    <w:p w:rsidR="00286C12" w:rsidRDefault="00286C1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6C12" w:rsidRDefault="00286C12">
      <w:pPr>
        <w:pStyle w:val="ConsPlusNormal"/>
        <w:jc w:val="both"/>
      </w:pPr>
    </w:p>
    <w:p w:rsidR="00286C12" w:rsidRDefault="00286C12">
      <w:pPr>
        <w:pStyle w:val="ConsPlusTitle"/>
        <w:jc w:val="center"/>
      </w:pPr>
      <w:r>
        <w:t>РЕСПУБЛИКА ДАГЕСТАН</w:t>
      </w:r>
    </w:p>
    <w:p w:rsidR="00286C12" w:rsidRDefault="00286C12">
      <w:pPr>
        <w:pStyle w:val="ConsPlusTitle"/>
        <w:jc w:val="center"/>
      </w:pPr>
    </w:p>
    <w:p w:rsidR="00286C12" w:rsidRDefault="00286C12">
      <w:pPr>
        <w:pStyle w:val="ConsPlusTitle"/>
        <w:jc w:val="center"/>
      </w:pPr>
      <w:r>
        <w:t>ЗАКОН</w:t>
      </w:r>
    </w:p>
    <w:p w:rsidR="00286C12" w:rsidRDefault="00286C12">
      <w:pPr>
        <w:pStyle w:val="ConsPlusTitle"/>
        <w:jc w:val="center"/>
      </w:pPr>
    </w:p>
    <w:p w:rsidR="00286C12" w:rsidRDefault="00286C12">
      <w:pPr>
        <w:pStyle w:val="ConsPlusTitle"/>
        <w:jc w:val="center"/>
      </w:pPr>
      <w:r>
        <w:t>ОБ УПОЛНОМОЧЕННОМ ПО ЗАЩИТЕ ПРАВ</w:t>
      </w:r>
    </w:p>
    <w:p w:rsidR="00286C12" w:rsidRDefault="00286C12">
      <w:pPr>
        <w:pStyle w:val="ConsPlusTitle"/>
        <w:jc w:val="center"/>
      </w:pPr>
      <w:r>
        <w:t>ПРЕДПРИНИМАТЕЛЕЙ В РЕСПУБЛИКЕ ДАГЕСТАН</w:t>
      </w:r>
    </w:p>
    <w:p w:rsidR="00286C12" w:rsidRDefault="00286C12">
      <w:pPr>
        <w:pStyle w:val="ConsPlusNormal"/>
        <w:jc w:val="both"/>
      </w:pPr>
    </w:p>
    <w:p w:rsidR="00286C12" w:rsidRDefault="00286C12">
      <w:pPr>
        <w:pStyle w:val="ConsPlusNormal"/>
        <w:jc w:val="right"/>
      </w:pPr>
      <w:r>
        <w:t>Принят Народным Собранием</w:t>
      </w:r>
    </w:p>
    <w:p w:rsidR="00286C12" w:rsidRDefault="00286C12">
      <w:pPr>
        <w:pStyle w:val="ConsPlusNormal"/>
        <w:jc w:val="right"/>
      </w:pPr>
      <w:r>
        <w:t>Республики Дагестан</w:t>
      </w:r>
    </w:p>
    <w:p w:rsidR="00286C12" w:rsidRDefault="00286C12">
      <w:pPr>
        <w:pStyle w:val="ConsPlusNormal"/>
        <w:jc w:val="right"/>
      </w:pPr>
      <w:r>
        <w:t>26 декабря 2012 года</w:t>
      </w:r>
    </w:p>
    <w:p w:rsidR="00286C12" w:rsidRDefault="00286C1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86C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6C12" w:rsidRDefault="00286C1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6C12" w:rsidRDefault="00286C1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6C12" w:rsidRDefault="00286C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6C12" w:rsidRDefault="00286C12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Республики Дагестан</w:t>
            </w:r>
          </w:p>
          <w:p w:rsidR="00286C12" w:rsidRDefault="00286C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09.07.2013 </w:t>
            </w:r>
            <w:hyperlink r:id="rId5">
              <w:r>
                <w:rPr>
                  <w:color w:val="0000FF"/>
                </w:rPr>
                <w:t>N 58</w:t>
              </w:r>
            </w:hyperlink>
            <w:r>
              <w:rPr>
                <w:color w:val="392C69"/>
              </w:rPr>
              <w:t xml:space="preserve">, от 30.12.2013 </w:t>
            </w:r>
            <w:hyperlink r:id="rId6">
              <w:r>
                <w:rPr>
                  <w:color w:val="0000FF"/>
                </w:rPr>
                <w:t>N 106</w:t>
              </w:r>
            </w:hyperlink>
            <w:r>
              <w:rPr>
                <w:color w:val="392C69"/>
              </w:rPr>
              <w:t>,</w:t>
            </w:r>
          </w:p>
          <w:p w:rsidR="00286C12" w:rsidRDefault="00286C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08.06.2015 </w:t>
            </w:r>
            <w:hyperlink r:id="rId7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 xml:space="preserve">, от 09.06.2018 </w:t>
            </w:r>
            <w:hyperlink r:id="rId8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>,</w:t>
            </w:r>
          </w:p>
          <w:p w:rsidR="00286C12" w:rsidRDefault="00286C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02.03.2022 </w:t>
            </w:r>
            <w:hyperlink r:id="rId9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29.10.2022 </w:t>
            </w:r>
            <w:hyperlink r:id="rId10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>,</w:t>
            </w:r>
          </w:p>
          <w:p w:rsidR="00286C12" w:rsidRDefault="00286C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05.05.2023 </w:t>
            </w:r>
            <w:hyperlink r:id="rId11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 xml:space="preserve">, от 13.12.2023 </w:t>
            </w:r>
            <w:hyperlink r:id="rId12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>,</w:t>
            </w:r>
          </w:p>
          <w:p w:rsidR="00286C12" w:rsidRDefault="00286C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06.02.2025 </w:t>
            </w:r>
            <w:hyperlink r:id="rId13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6C12" w:rsidRDefault="00286C12">
            <w:pPr>
              <w:pStyle w:val="ConsPlusNormal"/>
            </w:pPr>
          </w:p>
        </w:tc>
      </w:tr>
    </w:tbl>
    <w:p w:rsidR="00286C12" w:rsidRDefault="00286C12">
      <w:pPr>
        <w:pStyle w:val="ConsPlusNormal"/>
        <w:jc w:val="both"/>
      </w:pPr>
    </w:p>
    <w:p w:rsidR="00286C12" w:rsidRDefault="00286C12">
      <w:pPr>
        <w:pStyle w:val="ConsPlusNormal"/>
        <w:ind w:firstLine="540"/>
        <w:jc w:val="both"/>
      </w:pPr>
      <w:r>
        <w:t>Настоящий Закон определяет правовое положение, основные задачи и компетенцию Уполномоченного по защите прав предпринимателей в Республике Дагестан.</w:t>
      </w:r>
    </w:p>
    <w:p w:rsidR="00286C12" w:rsidRDefault="00286C12">
      <w:pPr>
        <w:pStyle w:val="ConsPlusNormal"/>
        <w:jc w:val="both"/>
      </w:pPr>
    </w:p>
    <w:p w:rsidR="00286C12" w:rsidRDefault="00286C12">
      <w:pPr>
        <w:pStyle w:val="ConsPlusTitle"/>
        <w:ind w:firstLine="540"/>
        <w:jc w:val="both"/>
        <w:outlineLvl w:val="0"/>
      </w:pPr>
      <w:r>
        <w:t>Статья 1</w:t>
      </w:r>
    </w:p>
    <w:p w:rsidR="00286C12" w:rsidRDefault="00286C12">
      <w:pPr>
        <w:pStyle w:val="ConsPlusNormal"/>
        <w:jc w:val="both"/>
      </w:pPr>
    </w:p>
    <w:p w:rsidR="00286C12" w:rsidRDefault="00286C12">
      <w:pPr>
        <w:pStyle w:val="ConsPlusNormal"/>
        <w:ind w:firstLine="540"/>
        <w:jc w:val="both"/>
      </w:pPr>
      <w:r>
        <w:t>1. Должность Уполномоченного по защите прав предпринимателей в Республике Дагестан (далее - Уполномоченный) является государственной должностью Республики Дагестан, учреждаемой в целях обеспечения гарантий государственной защиты прав и законных интересов субъектов предпринимательской деятельности и соблюдения указанных прав органами государственной власти Республики Дагестан, органами местного самоуправления муниципальных образований Республики Дагестан (далее - органы местного самоуправления) и должностными лицами.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t>2. Уполномоченный осуществляет свою деятельность в границах Республики Дагестан.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t>3. Уполномоченный назначается на должность Главой Республики Дагестан по согласованию с Уполномоченным при Президенте Российской Федерации по защите прав предпринимателей с учетом мнения предпринимательского сообщества сроком на пять лет.</w:t>
      </w:r>
    </w:p>
    <w:p w:rsidR="00286C12" w:rsidRDefault="00286C12">
      <w:pPr>
        <w:pStyle w:val="ConsPlusNormal"/>
        <w:jc w:val="both"/>
      </w:pPr>
      <w:r>
        <w:t xml:space="preserve">(в ред. Законов Республики Дагестан от 09.07.2013 </w:t>
      </w:r>
      <w:hyperlink r:id="rId14">
        <w:r>
          <w:rPr>
            <w:color w:val="0000FF"/>
          </w:rPr>
          <w:t>N 58</w:t>
        </w:r>
      </w:hyperlink>
      <w:r>
        <w:t xml:space="preserve">, от 30.12.2013 </w:t>
      </w:r>
      <w:hyperlink r:id="rId15">
        <w:r>
          <w:rPr>
            <w:color w:val="0000FF"/>
          </w:rPr>
          <w:t>N 106</w:t>
        </w:r>
      </w:hyperlink>
      <w:r>
        <w:t>)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t>Одно и то же лицо не может быть назначено Уполномоченным более чем на два срока подряд.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t>4. Уполномоченным может быть назначен гражданин Российской Федерации не моложе тридцати лет, постоянно проживающий в Российской Федерации, не имеющий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и имеющий высшее образование.</w:t>
      </w:r>
    </w:p>
    <w:p w:rsidR="00286C12" w:rsidRDefault="00286C12">
      <w:pPr>
        <w:pStyle w:val="ConsPlusNormal"/>
        <w:jc w:val="both"/>
      </w:pPr>
      <w:r>
        <w:t xml:space="preserve">(часть 4 в ред. </w:t>
      </w:r>
      <w:hyperlink r:id="rId16">
        <w:r>
          <w:rPr>
            <w:color w:val="0000FF"/>
          </w:rPr>
          <w:t>Закона</w:t>
        </w:r>
      </w:hyperlink>
      <w:r>
        <w:t xml:space="preserve"> Республики Дагестан от 02.03.2022 N 10)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lastRenderedPageBreak/>
        <w:t>4.1. Уполномоченный не вправе замещать иные государственные должности Российской Федерации, государственные должности субъектов Российской Федерации, должности государственной гражданской службы и должности муниципальной службы.</w:t>
      </w:r>
    </w:p>
    <w:p w:rsidR="00286C12" w:rsidRDefault="00286C12">
      <w:pPr>
        <w:pStyle w:val="ConsPlusNormal"/>
        <w:jc w:val="both"/>
      </w:pPr>
      <w:r>
        <w:t xml:space="preserve">(часть 4.1 введена </w:t>
      </w:r>
      <w:hyperlink r:id="rId17">
        <w:r>
          <w:rPr>
            <w:color w:val="0000FF"/>
          </w:rPr>
          <w:t>Законом</w:t>
        </w:r>
      </w:hyperlink>
      <w:r>
        <w:t xml:space="preserve"> Республики Дагестан от 09.07.2013 N 58)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t xml:space="preserve">5. Полномочия Уполномоченного могут быть досрочно прекращены Главой Республики Дагестан по основаниям, предусмотренным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7 мая 2013 года N 78-ФЗ "Об уполномоченных по защите прав предпринимателей в Российской Федерации" и </w:t>
      </w:r>
      <w:hyperlink r:id="rId19">
        <w:r>
          <w:rPr>
            <w:color w:val="0000FF"/>
          </w:rPr>
          <w:t>Законом</w:t>
        </w:r>
      </w:hyperlink>
      <w:r>
        <w:t xml:space="preserve"> Республики Дагестан от 8 апреля 2008 года N 18 "О государственных должностях Республики Дагестан".</w:t>
      </w:r>
    </w:p>
    <w:p w:rsidR="00286C12" w:rsidRDefault="00286C12">
      <w:pPr>
        <w:pStyle w:val="ConsPlusNormal"/>
        <w:jc w:val="both"/>
      </w:pPr>
      <w:r>
        <w:t xml:space="preserve">(часть 5 в ред. </w:t>
      </w:r>
      <w:hyperlink r:id="rId20">
        <w:r>
          <w:rPr>
            <w:color w:val="0000FF"/>
          </w:rPr>
          <w:t>Закона</w:t>
        </w:r>
      </w:hyperlink>
      <w:r>
        <w:t xml:space="preserve"> Республики Дагестан от 06.02.2025 N 2)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t>5.1. О принятом решении о назначении Уполномоченного или о прекращении его полномочий Глава Республики Дагестан уведомляет Уполномоченного при Президенте Российской Федерации по защите прав предпринимателей не позднее пяти дней со дня принятия такого решения.</w:t>
      </w:r>
    </w:p>
    <w:p w:rsidR="00286C12" w:rsidRDefault="00286C12">
      <w:pPr>
        <w:pStyle w:val="ConsPlusNormal"/>
        <w:jc w:val="both"/>
      </w:pPr>
      <w:r>
        <w:t xml:space="preserve">(часть 5.1 введена </w:t>
      </w:r>
      <w:hyperlink r:id="rId21">
        <w:r>
          <w:rPr>
            <w:color w:val="0000FF"/>
          </w:rPr>
          <w:t>Законом</w:t>
        </w:r>
      </w:hyperlink>
      <w:r>
        <w:t xml:space="preserve"> Республики Дагестан от 06.02.2025 N 2)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t xml:space="preserve">6. Уполномоченный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23">
        <w:r>
          <w:rPr>
            <w:color w:val="0000FF"/>
          </w:rPr>
          <w:t>частями 3</w:t>
        </w:r>
      </w:hyperlink>
      <w:r>
        <w:t xml:space="preserve"> - </w:t>
      </w:r>
      <w:hyperlink r:id="rId24">
        <w:r>
          <w:rPr>
            <w:color w:val="0000FF"/>
          </w:rPr>
          <w:t>6 статьи 13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286C12" w:rsidRDefault="00286C12">
      <w:pPr>
        <w:pStyle w:val="ConsPlusNormal"/>
        <w:jc w:val="both"/>
      </w:pPr>
      <w:r>
        <w:t xml:space="preserve">(часть 6 введена </w:t>
      </w:r>
      <w:hyperlink r:id="rId25">
        <w:r>
          <w:rPr>
            <w:color w:val="0000FF"/>
          </w:rPr>
          <w:t>Законом</w:t>
        </w:r>
      </w:hyperlink>
      <w:r>
        <w:t xml:space="preserve"> Республики Дагестан от 13.12.2023 N 100)</w:t>
      </w:r>
    </w:p>
    <w:p w:rsidR="00286C12" w:rsidRDefault="00286C12">
      <w:pPr>
        <w:pStyle w:val="ConsPlusNormal"/>
        <w:jc w:val="both"/>
      </w:pPr>
    </w:p>
    <w:p w:rsidR="00286C12" w:rsidRDefault="00286C12">
      <w:pPr>
        <w:pStyle w:val="ConsPlusTitle"/>
        <w:ind w:firstLine="540"/>
        <w:jc w:val="both"/>
        <w:outlineLvl w:val="0"/>
      </w:pPr>
      <w:r>
        <w:t>Статья 2</w:t>
      </w:r>
    </w:p>
    <w:p w:rsidR="00286C12" w:rsidRDefault="00286C12">
      <w:pPr>
        <w:pStyle w:val="ConsPlusNormal"/>
        <w:jc w:val="both"/>
      </w:pPr>
    </w:p>
    <w:p w:rsidR="00286C12" w:rsidRDefault="00286C12">
      <w:pPr>
        <w:pStyle w:val="ConsPlusNormal"/>
        <w:ind w:firstLine="540"/>
        <w:jc w:val="both"/>
      </w:pPr>
      <w:r>
        <w:t>Основными задачами Уполномоченного являются: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t>1) защита прав и законных интересов субъектов предпринимательской деятельности (в том числе членов органов управления коммерческой организации в связи с осуществлением ими полномочий по управлению такой организацией);</w:t>
      </w:r>
    </w:p>
    <w:p w:rsidR="00286C12" w:rsidRDefault="00286C12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Закона</w:t>
        </w:r>
      </w:hyperlink>
      <w:r>
        <w:t xml:space="preserve"> Республики Дагестан от 05.05.2023 N 40)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t>2) осуществление контроля за соблюдением прав и законных интересов субъектов предпринимательской деятельности (в том числе членов органов управления коммерческой организации в связи с осуществлением ими полномочий по управлению такой организацией) органами государственной власти Республики Дагестан, органами местного самоуправления и должностными лицами;</w:t>
      </w:r>
    </w:p>
    <w:p w:rsidR="00286C12" w:rsidRDefault="00286C12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Закона</w:t>
        </w:r>
      </w:hyperlink>
      <w:r>
        <w:t xml:space="preserve"> Республики Дагестан от 05.05.2023 N 40)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t>3) содействие развитию в Республике Дагестан общественных институтов, ориентированных на защиту прав субъектов предпринимательской деятельности;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t>4) взаимодействие с предпринимательским сообществом;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t>5) участие в формировании и реализации государственной политики в области развития предпринимательской деятельности и защиты прав субъектов предпринимательской деятельности;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t>6) содействие восстановлению нарушенных прав и охраняемых законом интересов субъектов предпринимательской деятельности;</w:t>
      </w:r>
    </w:p>
    <w:p w:rsidR="00286C12" w:rsidRDefault="00286C12">
      <w:pPr>
        <w:pStyle w:val="ConsPlusNormal"/>
        <w:jc w:val="both"/>
      </w:pPr>
      <w:r>
        <w:lastRenderedPageBreak/>
        <w:t xml:space="preserve">(п. 6 введен </w:t>
      </w:r>
      <w:hyperlink r:id="rId28">
        <w:r>
          <w:rPr>
            <w:color w:val="0000FF"/>
          </w:rPr>
          <w:t>Законом</w:t>
        </w:r>
      </w:hyperlink>
      <w:r>
        <w:t xml:space="preserve"> Республики Дагестан от 09.07.2013 N 58)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t>7) правовое просвещение субъектов предпринимательской деятельности в вопросах принадлежащих им прав и способов их защиты;</w:t>
      </w:r>
    </w:p>
    <w:p w:rsidR="00286C12" w:rsidRDefault="00286C12">
      <w:pPr>
        <w:pStyle w:val="ConsPlusNormal"/>
        <w:jc w:val="both"/>
      </w:pPr>
      <w:r>
        <w:t xml:space="preserve">(п. 7 введен </w:t>
      </w:r>
      <w:hyperlink r:id="rId29">
        <w:r>
          <w:rPr>
            <w:color w:val="0000FF"/>
          </w:rPr>
          <w:t>Законом</w:t>
        </w:r>
      </w:hyperlink>
      <w:r>
        <w:t xml:space="preserve"> Республики Дагестан от 09.07.2013 N 58)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t>8) содействие улучшению делового и инвестиционного климата в Республике Дагестан;</w:t>
      </w:r>
    </w:p>
    <w:p w:rsidR="00286C12" w:rsidRDefault="00286C12">
      <w:pPr>
        <w:pStyle w:val="ConsPlusNormal"/>
        <w:jc w:val="both"/>
      </w:pPr>
      <w:r>
        <w:t xml:space="preserve">(п. 8 введен </w:t>
      </w:r>
      <w:hyperlink r:id="rId30">
        <w:r>
          <w:rPr>
            <w:color w:val="0000FF"/>
          </w:rPr>
          <w:t>Законом</w:t>
        </w:r>
      </w:hyperlink>
      <w:r>
        <w:t xml:space="preserve"> Республики Дагестан от 09.07.2013 N 58)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t>9) информирование общественности Республики Дагестан о соблюдении и защите прав и законных интересов субъектов предпринимательской деятельности на территории Республики Дагестан.</w:t>
      </w:r>
    </w:p>
    <w:p w:rsidR="00286C12" w:rsidRDefault="00286C12">
      <w:pPr>
        <w:pStyle w:val="ConsPlusNormal"/>
        <w:jc w:val="both"/>
      </w:pPr>
      <w:r>
        <w:t xml:space="preserve">(п. 9 введен </w:t>
      </w:r>
      <w:hyperlink r:id="rId31">
        <w:r>
          <w:rPr>
            <w:color w:val="0000FF"/>
          </w:rPr>
          <w:t>Законом</w:t>
        </w:r>
      </w:hyperlink>
      <w:r>
        <w:t xml:space="preserve"> Республики Дагестан от 09.07.2013 N 58)</w:t>
      </w:r>
    </w:p>
    <w:p w:rsidR="00286C12" w:rsidRDefault="00286C12">
      <w:pPr>
        <w:pStyle w:val="ConsPlusNormal"/>
        <w:jc w:val="both"/>
      </w:pPr>
    </w:p>
    <w:p w:rsidR="00286C12" w:rsidRDefault="00286C12">
      <w:pPr>
        <w:pStyle w:val="ConsPlusTitle"/>
        <w:ind w:firstLine="540"/>
        <w:jc w:val="both"/>
        <w:outlineLvl w:val="0"/>
      </w:pPr>
      <w:r>
        <w:t>Статья 3</w:t>
      </w:r>
    </w:p>
    <w:p w:rsidR="00286C12" w:rsidRDefault="00286C12">
      <w:pPr>
        <w:pStyle w:val="ConsPlusNormal"/>
        <w:jc w:val="both"/>
      </w:pPr>
    </w:p>
    <w:p w:rsidR="00286C12" w:rsidRDefault="00286C12">
      <w:pPr>
        <w:pStyle w:val="ConsPlusNormal"/>
        <w:ind w:firstLine="540"/>
        <w:jc w:val="both"/>
      </w:pPr>
      <w:r>
        <w:t>1. Уполномоченный при осуществлении своих полномочий независим.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t>2. Уполномоченный подотчетен Главе Республики Дагестан.</w:t>
      </w:r>
    </w:p>
    <w:p w:rsidR="00286C12" w:rsidRDefault="00286C12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Закона</w:t>
        </w:r>
      </w:hyperlink>
      <w:r>
        <w:t xml:space="preserve"> Республики Дагестан от 30.12.2013 N 106)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t>3. По окончании календарного года Уполномоченный направляет Главе Республики Дагестан доклад о результатах своей деятельности, содержащий в том числе оценку условий осуществления предпринимательской деятельности в Республике Дагестан, а также предложения о совершенствовании правового положения субъектов предпринимательской деятельности по вопросам, относящимся к компетенции Уполномоченного.</w:t>
      </w:r>
    </w:p>
    <w:p w:rsidR="00286C12" w:rsidRDefault="00286C12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Закона</w:t>
        </w:r>
      </w:hyperlink>
      <w:r>
        <w:t xml:space="preserve"> Республики Дагестан от 30.12.2013 N 106)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t>Ежегодные доклады Уполномоченного подлежат опубликованию (размещению) на официальном сайте Уполномоченного в информационно-телекоммуникационной сети "Интернет" и официальному опубликованию в республиканской газете "Дагестанская правда".</w:t>
      </w:r>
    </w:p>
    <w:p w:rsidR="00286C12" w:rsidRDefault="00286C12">
      <w:pPr>
        <w:pStyle w:val="ConsPlusNormal"/>
        <w:jc w:val="both"/>
      </w:pPr>
    </w:p>
    <w:p w:rsidR="00286C12" w:rsidRDefault="00286C12">
      <w:pPr>
        <w:pStyle w:val="ConsPlusTitle"/>
        <w:ind w:firstLine="540"/>
        <w:jc w:val="both"/>
        <w:outlineLvl w:val="0"/>
      </w:pPr>
      <w:r>
        <w:t>Статья 4</w:t>
      </w:r>
    </w:p>
    <w:p w:rsidR="00286C12" w:rsidRDefault="00286C12">
      <w:pPr>
        <w:pStyle w:val="ConsPlusNormal"/>
        <w:jc w:val="both"/>
      </w:pPr>
    </w:p>
    <w:p w:rsidR="00286C12" w:rsidRDefault="00286C12">
      <w:pPr>
        <w:pStyle w:val="ConsPlusNormal"/>
        <w:ind w:firstLine="540"/>
        <w:jc w:val="both"/>
      </w:pPr>
      <w:r>
        <w:t>1. Уполномоченный рассматривает жалобы субъектов предпринимательской деятельности, осуществляющих свою деятельность в пределах территории Республики Дагестан, на ненормативные правовые акты, решения или действия (бездействие) органов государственной власти Республики Дагестан, территориальных органов федеральных органов исполнительной власти в Республике Дагестан, органов местного самоуправления, должностных лиц, нарушающие их права и законные интересы в сфере предпринимательской деятельности, в соответствии с установленным порядком подачи и рассмотрения жалоб, принятия решений по ним.</w:t>
      </w:r>
    </w:p>
    <w:p w:rsidR="00286C12" w:rsidRDefault="00286C12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Закона</w:t>
        </w:r>
      </w:hyperlink>
      <w:r>
        <w:t xml:space="preserve"> Республики Дагестан от 09.07.2013 N 58)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t>2. Получив жалобу субъекта предпринимательской деятельности (далее также - заявитель), Уполномоченный принимает жалобу к рассмотрению либо отказывает в принятии жалобы к рассмотрению в течение десяти дней со дня ее поступления по основаниям, предусмотренным настоящим Законом.</w:t>
      </w:r>
    </w:p>
    <w:p w:rsidR="00286C12" w:rsidRDefault="00286C12">
      <w:pPr>
        <w:pStyle w:val="ConsPlusNormal"/>
        <w:jc w:val="both"/>
      </w:pPr>
      <w:r>
        <w:t xml:space="preserve">(в ред. Законов Республики Дагестан от 09.07.2013 </w:t>
      </w:r>
      <w:hyperlink r:id="rId35">
        <w:r>
          <w:rPr>
            <w:color w:val="0000FF"/>
          </w:rPr>
          <w:t>N 58</w:t>
        </w:r>
      </w:hyperlink>
      <w:r>
        <w:t xml:space="preserve">, от 09.06.2018 </w:t>
      </w:r>
      <w:hyperlink r:id="rId36">
        <w:r>
          <w:rPr>
            <w:color w:val="0000FF"/>
          </w:rPr>
          <w:t>N 36</w:t>
        </w:r>
      </w:hyperlink>
      <w:r>
        <w:t>)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t>3. Приняв жалобу к рассмотрению или отказав в принятии жалобы к рассмотрению, Уполномоченный уведомляет об этом заявителя в течение трех дней. В дальнейшем Уполномоченный уведомляет заявителя о реализации мер, направленных на восстановление нарушенных прав, с периодичностью не реже одного раза в два месяца.</w:t>
      </w:r>
    </w:p>
    <w:p w:rsidR="00286C12" w:rsidRDefault="00286C12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Закона</w:t>
        </w:r>
      </w:hyperlink>
      <w:r>
        <w:t xml:space="preserve"> Республики Дагестан от 09.07.2013 N 58)</w:t>
      </w:r>
    </w:p>
    <w:p w:rsidR="00286C12" w:rsidRDefault="00286C12">
      <w:pPr>
        <w:pStyle w:val="ConsPlusNormal"/>
        <w:spacing w:before="220"/>
        <w:ind w:firstLine="540"/>
        <w:jc w:val="both"/>
      </w:pPr>
      <w:bookmarkStart w:id="0" w:name="P78"/>
      <w:bookmarkEnd w:id="0"/>
      <w:r>
        <w:lastRenderedPageBreak/>
        <w:t>4. Направлять жалобу на рассмотрение должностному лицу, решение или действие (бездействие) которого обжалуется, запрещается.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t>5. Уполномоченный направляет заявителю мотивированный отказ в принятии жалобы к рассмотрению по следующим основаниям: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t>1) текст жалобы, направленной в письменной форме, не поддается прочтению;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t>2) в жалобе содержится только тот вопрос, на который заявителю многократно давались письменные ответы по существу в связи с ранее направляемыми жалобами, и при этом в обращении не приводятся новые обстоятельства по этому вопросу;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t>3)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t xml:space="preserve">4) утратил силу. - </w:t>
      </w:r>
      <w:hyperlink r:id="rId38">
        <w:r>
          <w:rPr>
            <w:color w:val="0000FF"/>
          </w:rPr>
          <w:t>Закон</w:t>
        </w:r>
      </w:hyperlink>
      <w:r>
        <w:t xml:space="preserve"> Республики Дагестан от 09.07.2013 N 58.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t>6. Направление жалобы по одному и тому же вопросу уполномоченным, осуществляющим свою деятельность в разных субъектах Российской Федерации, не допускается. В случае, если после принятия жалобы к рассмотрению Уполномоченным будет установлено, что аналогичная жалоба уже рассматривается уполномоченным в другом субъекте Российской Федерации, жалоба оставляется без дальнейшего рассмотрения и возвращается обратившемуся с ней субъекту предпринимательской деятельности.</w:t>
      </w:r>
    </w:p>
    <w:p w:rsidR="00286C12" w:rsidRDefault="00286C12">
      <w:pPr>
        <w:pStyle w:val="ConsPlusNormal"/>
        <w:jc w:val="both"/>
      </w:pPr>
      <w:r>
        <w:t xml:space="preserve">(часть 6 введена </w:t>
      </w:r>
      <w:hyperlink r:id="rId39">
        <w:r>
          <w:rPr>
            <w:color w:val="0000FF"/>
          </w:rPr>
          <w:t>Законом</w:t>
        </w:r>
      </w:hyperlink>
      <w:r>
        <w:t xml:space="preserve"> Республики Дагестан от 09.07.2013 N 58)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t>7. В случае, если в поступившей на имя Уполномоченного жалобе не указаны фамилия, имя, отчество (при наличии) и (или) почтовый или электронный адрес заявителя, такая жалоба не подлежит рассмотрению.</w:t>
      </w:r>
    </w:p>
    <w:p w:rsidR="00286C12" w:rsidRDefault="00286C12">
      <w:pPr>
        <w:pStyle w:val="ConsPlusNormal"/>
        <w:jc w:val="both"/>
      </w:pPr>
      <w:r>
        <w:t xml:space="preserve">(часть 7 введена </w:t>
      </w:r>
      <w:hyperlink r:id="rId40">
        <w:r>
          <w:rPr>
            <w:color w:val="0000FF"/>
          </w:rPr>
          <w:t>Законом</w:t>
        </w:r>
      </w:hyperlink>
      <w:r>
        <w:t xml:space="preserve"> Республики Дагестан от 09.07.2013 N 58)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t>8. Информация о результатах рассмотрения жалоб субъектов предпринимательской деятельности подлежит размещению (опубликованию) на официальном сайте Уполномоченного в информационно-телекоммуникационной сети "Интернет" при условии обязательного обезличивания персональных данных.</w:t>
      </w:r>
    </w:p>
    <w:p w:rsidR="00286C12" w:rsidRDefault="00286C12">
      <w:pPr>
        <w:pStyle w:val="ConsPlusNormal"/>
        <w:jc w:val="both"/>
      </w:pPr>
      <w:r>
        <w:t xml:space="preserve">(часть 8 введена </w:t>
      </w:r>
      <w:hyperlink r:id="rId41">
        <w:r>
          <w:rPr>
            <w:color w:val="0000FF"/>
          </w:rPr>
          <w:t>Законом</w:t>
        </w:r>
      </w:hyperlink>
      <w:r>
        <w:t xml:space="preserve"> Республики Дагестан от 08.06.2015 N 63)</w:t>
      </w:r>
    </w:p>
    <w:p w:rsidR="00286C12" w:rsidRDefault="00286C12">
      <w:pPr>
        <w:pStyle w:val="ConsPlusNormal"/>
        <w:jc w:val="both"/>
      </w:pPr>
    </w:p>
    <w:p w:rsidR="00286C12" w:rsidRDefault="00286C12">
      <w:pPr>
        <w:pStyle w:val="ConsPlusTitle"/>
        <w:ind w:firstLine="540"/>
        <w:jc w:val="both"/>
        <w:outlineLvl w:val="0"/>
      </w:pPr>
      <w:r>
        <w:t>Статья 5</w:t>
      </w:r>
    </w:p>
    <w:p w:rsidR="00286C12" w:rsidRDefault="00286C12">
      <w:pPr>
        <w:pStyle w:val="ConsPlusNormal"/>
        <w:jc w:val="both"/>
      </w:pPr>
    </w:p>
    <w:p w:rsidR="00286C12" w:rsidRDefault="00286C12">
      <w:pPr>
        <w:pStyle w:val="ConsPlusNormal"/>
        <w:ind w:firstLine="540"/>
        <w:jc w:val="both"/>
      </w:pPr>
      <w:r>
        <w:t>По результатам рассмотрения жалобы Уполномоченный обязан выполнить одно или несколько из следующих действий: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t>1) разъяснить обратившемуся с жалобой субъекту предпринимательской деятельности вопросы, касающиеся его прав, в том числе форм и способов защиты своих прав и законных интересов, предусмотренных федеральным законодательством и законодательством Республики Дагестан;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t xml:space="preserve">2) передать жалобу в орган государственной власти Республики Дагестан, территориальный орган федерального органа исполнительной власти в Республике Дагестан, орган местного самоуправления или должностному лицу, к компетенции которого относится разрешение жалобы по существу (с учетом требований </w:t>
      </w:r>
      <w:hyperlink w:anchor="P78">
        <w:r>
          <w:rPr>
            <w:color w:val="0000FF"/>
          </w:rPr>
          <w:t>части 4 статьи 4</w:t>
        </w:r>
      </w:hyperlink>
      <w:r>
        <w:t xml:space="preserve"> настоящего Закона);</w:t>
      </w:r>
    </w:p>
    <w:p w:rsidR="00286C12" w:rsidRDefault="00286C12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Закона</w:t>
        </w:r>
      </w:hyperlink>
      <w:r>
        <w:t xml:space="preserve"> Республики Дагестан от 09.06.2018 N 36)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t xml:space="preserve">3) направить в адрес органа государственной власти Республики Дагестан, органа местного самоуправления или должностного лица, в решении или действиях (бездействии) которого усматривается нарушение прав и законных интересов субъектов предпринимательской деятельности, заключение с указанием конкретных мер, необходимых для восстановления прав и </w:t>
      </w:r>
      <w:r>
        <w:lastRenderedPageBreak/>
        <w:t>соблюдения законных интересов указанных субъектов;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t>4) обратиться в органы государственной власти Республики Дагестан, органы местного самоуправления, иные органы, организации, наделенные федеральным законом или законом Республики Дагестан отдельными государственными или иными публичными полномочиями, о привлечении лиц, виновных в нарушении прав и законных интересов субъектов предпринимательской деятельности, к ответственности в установленном федеральным законодательством и законодательством Республики Дагестан порядке.</w:t>
      </w:r>
    </w:p>
    <w:p w:rsidR="00286C12" w:rsidRDefault="00286C12">
      <w:pPr>
        <w:pStyle w:val="ConsPlusNormal"/>
        <w:jc w:val="both"/>
      </w:pPr>
    </w:p>
    <w:p w:rsidR="00286C12" w:rsidRDefault="00286C12">
      <w:pPr>
        <w:pStyle w:val="ConsPlusTitle"/>
        <w:ind w:firstLine="540"/>
        <w:jc w:val="both"/>
        <w:outlineLvl w:val="0"/>
      </w:pPr>
      <w:r>
        <w:t>Статья 6</w:t>
      </w:r>
    </w:p>
    <w:p w:rsidR="00286C12" w:rsidRDefault="00286C12">
      <w:pPr>
        <w:pStyle w:val="ConsPlusNormal"/>
        <w:jc w:val="both"/>
      </w:pPr>
    </w:p>
    <w:p w:rsidR="00286C12" w:rsidRDefault="00286C12">
      <w:pPr>
        <w:pStyle w:val="ConsPlusNormal"/>
        <w:ind w:firstLine="540"/>
        <w:jc w:val="both"/>
      </w:pPr>
      <w:r>
        <w:t>1. При осуществлении своей деятельности Уполномоченный вправе:</w:t>
      </w:r>
    </w:p>
    <w:p w:rsidR="00286C12" w:rsidRDefault="00286C12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Закона</w:t>
        </w:r>
      </w:hyperlink>
      <w:r>
        <w:t xml:space="preserve"> Республики Дагестан от 09.07.2013 N 58)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t>1) в соответствии с федеральным законодательством запрашивать и получать в установленном порядке необходимые сведения, документы и материалы от органов государственной власти Республики Дагестан, от территориальных органов федеральных органов исполнительной власти в Республике Дагестан, органов местного самоуправления и должностных лиц;</w:t>
      </w:r>
    </w:p>
    <w:p w:rsidR="00286C12" w:rsidRDefault="00286C12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Закона</w:t>
        </w:r>
      </w:hyperlink>
      <w:r>
        <w:t xml:space="preserve"> Республики Дагестан от 09.06.2018 N 36)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t>2) обратиться в суд с заявлением о признании недействительными ненормативных правовых актов, признании незаконными решений и действий (бездействия) органов государственной власти Республики Дагестан, органов местного самоуправления, иных органов, организаций, наделенных федеральным законом отдельными государственными или иными публичными полномочиями, а также должностных лиц в случае, если оспариваемые ненормативный правовой акт, решение и действие (бездействие) не соответствуют закону или иному нормативному правовому акту и нарушают права и законные интересы субъектов предпринимательской деятельности в сфере предпринимательской деятельности, незаконно возлагают на них какие-либо обязанности, создают иные препятствия для осуществления предпринимательской деятельности;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t xml:space="preserve">2.1) в рамках рассмотрения жалоб субъектов предпринимательской деятельности без специального разрешения посещать расположенные в границах территории Республики Дагестан места содержания под стражей и учреждения, исполняющие уголовные наказания в виде принудительных работ, ареста, лишения свободы, в целях защиты прав подозреваемых, обвиняемых и осужденных по делам о преступлениях, предусмотренных </w:t>
      </w:r>
      <w:hyperlink r:id="rId45">
        <w:r>
          <w:rPr>
            <w:color w:val="0000FF"/>
          </w:rPr>
          <w:t>частями первой</w:t>
        </w:r>
      </w:hyperlink>
      <w:r>
        <w:t xml:space="preserve"> - </w:t>
      </w:r>
      <w:hyperlink r:id="rId46">
        <w:r>
          <w:rPr>
            <w:color w:val="0000FF"/>
          </w:rPr>
          <w:t>четвертой статьи 159</w:t>
        </w:r>
      </w:hyperlink>
      <w:r>
        <w:t xml:space="preserve"> и </w:t>
      </w:r>
      <w:hyperlink r:id="rId47">
        <w:r>
          <w:rPr>
            <w:color w:val="0000FF"/>
          </w:rPr>
          <w:t>статьями 159.1</w:t>
        </w:r>
      </w:hyperlink>
      <w:r>
        <w:t xml:space="preserve"> - </w:t>
      </w:r>
      <w:hyperlink r:id="rId48">
        <w:r>
          <w:rPr>
            <w:color w:val="0000FF"/>
          </w:rPr>
          <w:t>159.3</w:t>
        </w:r>
      </w:hyperlink>
      <w:r>
        <w:t xml:space="preserve">, </w:t>
      </w:r>
      <w:hyperlink r:id="rId49">
        <w:r>
          <w:rPr>
            <w:color w:val="0000FF"/>
          </w:rPr>
          <w:t>159.5</w:t>
        </w:r>
      </w:hyperlink>
      <w:r>
        <w:t xml:space="preserve">, </w:t>
      </w:r>
      <w:hyperlink r:id="rId50">
        <w:r>
          <w:rPr>
            <w:color w:val="0000FF"/>
          </w:rPr>
          <w:t>159.6</w:t>
        </w:r>
      </w:hyperlink>
      <w:r>
        <w:t xml:space="preserve">, </w:t>
      </w:r>
      <w:hyperlink r:id="rId51">
        <w:r>
          <w:rPr>
            <w:color w:val="0000FF"/>
          </w:rPr>
          <w:t>160</w:t>
        </w:r>
      </w:hyperlink>
      <w:r>
        <w:t xml:space="preserve">, </w:t>
      </w:r>
      <w:hyperlink r:id="rId52">
        <w:r>
          <w:rPr>
            <w:color w:val="0000FF"/>
          </w:rPr>
          <w:t>165</w:t>
        </w:r>
      </w:hyperlink>
      <w:r>
        <w:t xml:space="preserve"> и </w:t>
      </w:r>
      <w:hyperlink r:id="rId53">
        <w:r>
          <w:rPr>
            <w:color w:val="0000FF"/>
          </w:rPr>
          <w:t>201</w:t>
        </w:r>
      </w:hyperlink>
      <w:r>
        <w:t xml:space="preserve"> Уголовного кодекса Российской Федерации, если эти преступления совершены индивидуальным предпринимателем в связи с осуществлением им предпринимательской деятельности и (или) управлением принадлежащим ему имуществом, используемым в целях осуществления предпринимательской деятельности, либо если эти преступления совершены членом органа управления коммерческой организации в связи с осуществлением им полномочий по управлению такой организацией либо в связи с осуществлением коммерческой организацией предпринимательской или иной экономической деятельности, а также </w:t>
      </w:r>
      <w:hyperlink r:id="rId54">
        <w:r>
          <w:rPr>
            <w:color w:val="0000FF"/>
          </w:rPr>
          <w:t>частями пятой</w:t>
        </w:r>
      </w:hyperlink>
      <w:r>
        <w:t xml:space="preserve"> - </w:t>
      </w:r>
      <w:hyperlink r:id="rId55">
        <w:r>
          <w:rPr>
            <w:color w:val="0000FF"/>
          </w:rPr>
          <w:t>седьмой статьи 159</w:t>
        </w:r>
      </w:hyperlink>
      <w:r>
        <w:t xml:space="preserve"> и </w:t>
      </w:r>
      <w:hyperlink r:id="rId56">
        <w:r>
          <w:rPr>
            <w:color w:val="0000FF"/>
          </w:rPr>
          <w:t>статьями 171</w:t>
        </w:r>
      </w:hyperlink>
      <w:r>
        <w:t xml:space="preserve">, </w:t>
      </w:r>
      <w:hyperlink r:id="rId57">
        <w:r>
          <w:rPr>
            <w:color w:val="0000FF"/>
          </w:rPr>
          <w:t>171.1</w:t>
        </w:r>
      </w:hyperlink>
      <w:r>
        <w:t xml:space="preserve">, </w:t>
      </w:r>
      <w:hyperlink r:id="rId58">
        <w:r>
          <w:rPr>
            <w:color w:val="0000FF"/>
          </w:rPr>
          <w:t>171.3</w:t>
        </w:r>
      </w:hyperlink>
      <w:r>
        <w:t xml:space="preserve"> - </w:t>
      </w:r>
      <w:hyperlink r:id="rId59">
        <w:r>
          <w:rPr>
            <w:color w:val="0000FF"/>
          </w:rPr>
          <w:t>172.3</w:t>
        </w:r>
      </w:hyperlink>
      <w:r>
        <w:t xml:space="preserve">, </w:t>
      </w:r>
      <w:hyperlink r:id="rId60">
        <w:r>
          <w:rPr>
            <w:color w:val="0000FF"/>
          </w:rPr>
          <w:t>173.1</w:t>
        </w:r>
      </w:hyperlink>
      <w:r>
        <w:t xml:space="preserve"> - </w:t>
      </w:r>
      <w:hyperlink r:id="rId61">
        <w:r>
          <w:rPr>
            <w:color w:val="0000FF"/>
          </w:rPr>
          <w:t>174.1</w:t>
        </w:r>
      </w:hyperlink>
      <w:r>
        <w:t xml:space="preserve">, </w:t>
      </w:r>
      <w:hyperlink r:id="rId62">
        <w:r>
          <w:rPr>
            <w:color w:val="0000FF"/>
          </w:rPr>
          <w:t>176</w:t>
        </w:r>
      </w:hyperlink>
      <w:r>
        <w:t xml:space="preserve"> - </w:t>
      </w:r>
      <w:hyperlink r:id="rId63">
        <w:r>
          <w:rPr>
            <w:color w:val="0000FF"/>
          </w:rPr>
          <w:t>178</w:t>
        </w:r>
      </w:hyperlink>
      <w:r>
        <w:t xml:space="preserve">, </w:t>
      </w:r>
      <w:hyperlink r:id="rId64">
        <w:r>
          <w:rPr>
            <w:color w:val="0000FF"/>
          </w:rPr>
          <w:t>180</w:t>
        </w:r>
      </w:hyperlink>
      <w:r>
        <w:t xml:space="preserve">, </w:t>
      </w:r>
      <w:hyperlink r:id="rId65">
        <w:r>
          <w:rPr>
            <w:color w:val="0000FF"/>
          </w:rPr>
          <w:t>181</w:t>
        </w:r>
      </w:hyperlink>
      <w:r>
        <w:t xml:space="preserve">, </w:t>
      </w:r>
      <w:hyperlink r:id="rId66">
        <w:r>
          <w:rPr>
            <w:color w:val="0000FF"/>
          </w:rPr>
          <w:t>183</w:t>
        </w:r>
      </w:hyperlink>
      <w:r>
        <w:t xml:space="preserve">, </w:t>
      </w:r>
      <w:hyperlink r:id="rId67">
        <w:r>
          <w:rPr>
            <w:color w:val="0000FF"/>
          </w:rPr>
          <w:t>185</w:t>
        </w:r>
      </w:hyperlink>
      <w:r>
        <w:t xml:space="preserve"> - </w:t>
      </w:r>
      <w:hyperlink r:id="rId68">
        <w:r>
          <w:rPr>
            <w:color w:val="0000FF"/>
          </w:rPr>
          <w:t>185.4</w:t>
        </w:r>
      </w:hyperlink>
      <w:r>
        <w:t xml:space="preserve"> и </w:t>
      </w:r>
      <w:hyperlink r:id="rId69">
        <w:r>
          <w:rPr>
            <w:color w:val="0000FF"/>
          </w:rPr>
          <w:t>190</w:t>
        </w:r>
      </w:hyperlink>
      <w:r>
        <w:t xml:space="preserve"> - </w:t>
      </w:r>
      <w:hyperlink r:id="rId70">
        <w:r>
          <w:rPr>
            <w:color w:val="0000FF"/>
          </w:rPr>
          <w:t>199.4</w:t>
        </w:r>
      </w:hyperlink>
      <w:r>
        <w:t xml:space="preserve"> Уголовного кодекса Российской Федерации;</w:t>
      </w:r>
    </w:p>
    <w:p w:rsidR="00286C12" w:rsidRDefault="00286C12">
      <w:pPr>
        <w:pStyle w:val="ConsPlusNormal"/>
        <w:jc w:val="both"/>
      </w:pPr>
      <w:r>
        <w:t xml:space="preserve">(п. 2.1 введен </w:t>
      </w:r>
      <w:hyperlink r:id="rId71">
        <w:r>
          <w:rPr>
            <w:color w:val="0000FF"/>
          </w:rPr>
          <w:t>Законом</w:t>
        </w:r>
      </w:hyperlink>
      <w:r>
        <w:t xml:space="preserve"> Республики Дагестан от 05.05.2023 N 40)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t>3) привлекать экспертов и иных лиц, способных оказать содействие в их полном, всестороннем и объективном рассмотрении;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t>3.1) посещать органы государственной власти Республики Дагестан, территориальные органы федеральных органов исполнительной власти в Республике Дагестан, органы местного самоуправления при предъявлении служебного удостоверения;</w:t>
      </w:r>
    </w:p>
    <w:p w:rsidR="00286C12" w:rsidRDefault="00286C12">
      <w:pPr>
        <w:pStyle w:val="ConsPlusNormal"/>
        <w:jc w:val="both"/>
      </w:pPr>
      <w:r>
        <w:t xml:space="preserve">(п. 3.1 введен </w:t>
      </w:r>
      <w:hyperlink r:id="rId72">
        <w:r>
          <w:rPr>
            <w:color w:val="0000FF"/>
          </w:rPr>
          <w:t>Законом</w:t>
        </w:r>
      </w:hyperlink>
      <w:r>
        <w:t xml:space="preserve"> Республики Дагестан от 09.07.2013 N 58)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lastRenderedPageBreak/>
        <w:t>3.2) принимать с письменного согласия заявителя участие в выездной проверке, проводимой в отношении заявителя в рамках государственного контроля (надзора) или муниципального контроля;</w:t>
      </w:r>
    </w:p>
    <w:p w:rsidR="00286C12" w:rsidRDefault="00286C12">
      <w:pPr>
        <w:pStyle w:val="ConsPlusNormal"/>
        <w:jc w:val="both"/>
      </w:pPr>
      <w:r>
        <w:t xml:space="preserve">(п. 3.2 введен </w:t>
      </w:r>
      <w:hyperlink r:id="rId73">
        <w:r>
          <w:rPr>
            <w:color w:val="0000FF"/>
          </w:rPr>
          <w:t>Законом</w:t>
        </w:r>
      </w:hyperlink>
      <w:r>
        <w:t xml:space="preserve"> Республики Дагестан от 09.07.2013 N 58)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t>3.3) обращаться в Народное Собрание Республики Дагестан с законодательной инициативой по вопросам своего ведения;</w:t>
      </w:r>
    </w:p>
    <w:p w:rsidR="00286C12" w:rsidRDefault="00286C12">
      <w:pPr>
        <w:pStyle w:val="ConsPlusNormal"/>
        <w:jc w:val="both"/>
      </w:pPr>
      <w:r>
        <w:t xml:space="preserve">(п. 3.3 введен </w:t>
      </w:r>
      <w:hyperlink r:id="rId74">
        <w:r>
          <w:rPr>
            <w:color w:val="0000FF"/>
          </w:rPr>
          <w:t>Законом</w:t>
        </w:r>
      </w:hyperlink>
      <w:r>
        <w:t xml:space="preserve"> Республики Дагестан от 08.06.2015 N 63)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t>4) осуществлять иные действия в рамках своей компетенции в соответствии с федеральными законами и законами Республики Дагестан.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t>2. В соответствии с федеральным законодательством руководители и иные должностные лица органов государственной власти Республики Дагестан, территориальных органов федеральных органов исполнительной власти в Республике Дагестан, органов местного самоуправления обязаны обеспечить прием Уполномоченного, а также представить ему запрашиваемые сведения, документы и материалы в срок, не превышающий пятнадцати дней со дня получения соответствующего обращения. Ответ на обращение Уполномоченного направляется за подписью должностного лица, которому оно непосредственно было адресовано.</w:t>
      </w:r>
    </w:p>
    <w:p w:rsidR="00286C12" w:rsidRDefault="00286C12">
      <w:pPr>
        <w:pStyle w:val="ConsPlusNormal"/>
        <w:jc w:val="both"/>
      </w:pPr>
      <w:r>
        <w:t xml:space="preserve">(в ред. Законов Республики Дагестан от 09.07.2013 </w:t>
      </w:r>
      <w:hyperlink r:id="rId75">
        <w:r>
          <w:rPr>
            <w:color w:val="0000FF"/>
          </w:rPr>
          <w:t>N 58</w:t>
        </w:r>
      </w:hyperlink>
      <w:r>
        <w:t xml:space="preserve">, от 09.06.2018 </w:t>
      </w:r>
      <w:hyperlink r:id="rId76">
        <w:r>
          <w:rPr>
            <w:color w:val="0000FF"/>
          </w:rPr>
          <w:t>N 36</w:t>
        </w:r>
      </w:hyperlink>
      <w:r>
        <w:t>)</w:t>
      </w:r>
    </w:p>
    <w:p w:rsidR="00286C12" w:rsidRDefault="00286C12">
      <w:pPr>
        <w:pStyle w:val="ConsPlusNormal"/>
        <w:jc w:val="both"/>
      </w:pPr>
    </w:p>
    <w:p w:rsidR="00286C12" w:rsidRDefault="00286C12">
      <w:pPr>
        <w:pStyle w:val="ConsPlusTitle"/>
        <w:ind w:firstLine="540"/>
        <w:jc w:val="both"/>
        <w:outlineLvl w:val="0"/>
      </w:pPr>
      <w:r>
        <w:t>Статья 7</w:t>
      </w:r>
    </w:p>
    <w:p w:rsidR="00286C12" w:rsidRDefault="00286C12">
      <w:pPr>
        <w:pStyle w:val="ConsPlusNormal"/>
        <w:jc w:val="both"/>
      </w:pPr>
    </w:p>
    <w:p w:rsidR="00286C12" w:rsidRDefault="00286C12">
      <w:pPr>
        <w:pStyle w:val="ConsPlusNormal"/>
        <w:ind w:firstLine="540"/>
        <w:jc w:val="both"/>
      </w:pPr>
      <w:r>
        <w:t>В целях выполнения определенных настоящим Законом задач Уполномоченный вправе: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t>1) направлять Главе Республики Дагестан, депутатам Народного Собрания Республики Дагестан, в Правительство Республики Дагестан, а также органы местного самоуправления предложения о принятии нормативных правовых актов (внесении изменений в нормативные правовые акты или признании их утратившими силу), относящихся к сфере деятельности Уполномоченного;</w:t>
      </w:r>
    </w:p>
    <w:p w:rsidR="00286C12" w:rsidRDefault="00286C12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Закона</w:t>
        </w:r>
      </w:hyperlink>
      <w:r>
        <w:t xml:space="preserve"> Республики Дагестан от 30.12.2013 N 106)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t>2) направлять Главе Республики Дагестан мотивированные предложения об отмене или о приостановлении действия актов органов исполнительной власти Республики Дагестан;</w:t>
      </w:r>
    </w:p>
    <w:p w:rsidR="00286C12" w:rsidRDefault="00286C12">
      <w:pPr>
        <w:pStyle w:val="ConsPlusNormal"/>
        <w:jc w:val="both"/>
      </w:pPr>
      <w:r>
        <w:t xml:space="preserve">(в ред. Законов Республики Дагестан от 09.07.2013 </w:t>
      </w:r>
      <w:hyperlink r:id="rId78">
        <w:r>
          <w:rPr>
            <w:color w:val="0000FF"/>
          </w:rPr>
          <w:t>N 58</w:t>
        </w:r>
      </w:hyperlink>
      <w:r>
        <w:t xml:space="preserve">, от 30.12.2013 </w:t>
      </w:r>
      <w:hyperlink r:id="rId79">
        <w:r>
          <w:rPr>
            <w:color w:val="0000FF"/>
          </w:rPr>
          <w:t>N 106</w:t>
        </w:r>
      </w:hyperlink>
      <w:r>
        <w:t>)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t>3) направлять в Правительство Республики Дагестан мотивированные предложения об отмене или о приостановлении действия принятого органом исполнительной власти Республики Дагестан нормативного правового акта или его отдельных положений, затрудняющих ведение предпринимательской, в том числе инвестиционной деятельности;</w:t>
      </w:r>
    </w:p>
    <w:p w:rsidR="00286C12" w:rsidRDefault="00286C12">
      <w:pPr>
        <w:pStyle w:val="ConsPlusNormal"/>
        <w:jc w:val="both"/>
      </w:pPr>
      <w:r>
        <w:t xml:space="preserve">(п. 3 в ред. </w:t>
      </w:r>
      <w:hyperlink r:id="rId80">
        <w:r>
          <w:rPr>
            <w:color w:val="0000FF"/>
          </w:rPr>
          <w:t>Закона</w:t>
        </w:r>
      </w:hyperlink>
      <w:r>
        <w:t xml:space="preserve"> Республики Дагестан от 09.07.2013 N 58)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t>4) направлять в Правительство Республики Дагестан мотивированное предложение о привлечении должностных лиц, назначаемых на должность и освобождаемых от должности Правительством Республики Дагестан, виновных в нарушении прав и законных интересов субъектов предпринимательской деятельности, к дисциплинарной ответственности;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t>5) направлять в органы местного самоуправления Республики Дагестан мотивированные предложения об отмене или признании утратившим силу муниципального нормативного правового акта, о привлечении должностных лиц, назначаемых на должность и освобождаемых от должности данными органами, виновных в нарушении прав и законных интересов субъектов предпринимательской деятельности, к дисциплинарной ответственности;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t xml:space="preserve">6) давать заключения на проекты нормативных правовых актов, затрагивающих права и законные интересы субъектов предпринимательской деятельности, являющиеся обязательными </w:t>
      </w:r>
      <w:r>
        <w:lastRenderedPageBreak/>
        <w:t>для рассмотрения Правительством Республики Дагестан, органами исполнительной власти Республики Дагестан. О результатах рассмотрения заключения Уполномоченный должен быть уведомлен в письменной форме в срок, не превышающий тридцати дней со дня получения соответствующего заключения;</w:t>
      </w:r>
    </w:p>
    <w:p w:rsidR="00286C12" w:rsidRDefault="00286C12">
      <w:pPr>
        <w:pStyle w:val="ConsPlusNormal"/>
        <w:jc w:val="both"/>
      </w:pPr>
      <w:r>
        <w:t xml:space="preserve">(п. 6 в ред. </w:t>
      </w:r>
      <w:hyperlink r:id="rId81">
        <w:r>
          <w:rPr>
            <w:color w:val="0000FF"/>
          </w:rPr>
          <w:t>Закона</w:t>
        </w:r>
      </w:hyperlink>
      <w:r>
        <w:t xml:space="preserve"> Республики Дагестан от 09.07.2013 N 58)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t xml:space="preserve">7) утратил силу с 01.01.2023 - </w:t>
      </w:r>
      <w:hyperlink r:id="rId82">
        <w:r>
          <w:rPr>
            <w:color w:val="0000FF"/>
          </w:rPr>
          <w:t>Закон</w:t>
        </w:r>
      </w:hyperlink>
      <w:r>
        <w:t xml:space="preserve"> Республики Дагестан от 29.10.2022 N 73.</w:t>
      </w:r>
    </w:p>
    <w:p w:rsidR="00286C12" w:rsidRDefault="00286C12">
      <w:pPr>
        <w:pStyle w:val="ConsPlusNormal"/>
        <w:jc w:val="both"/>
      </w:pPr>
    </w:p>
    <w:p w:rsidR="00286C12" w:rsidRDefault="00286C12">
      <w:pPr>
        <w:pStyle w:val="ConsPlusTitle"/>
        <w:ind w:firstLine="540"/>
        <w:jc w:val="both"/>
        <w:outlineLvl w:val="0"/>
      </w:pPr>
      <w:r>
        <w:t>Статья 8</w:t>
      </w:r>
    </w:p>
    <w:p w:rsidR="00286C12" w:rsidRDefault="00286C12">
      <w:pPr>
        <w:pStyle w:val="ConsPlusNormal"/>
        <w:jc w:val="both"/>
      </w:pPr>
    </w:p>
    <w:p w:rsidR="00286C12" w:rsidRDefault="00286C12">
      <w:pPr>
        <w:pStyle w:val="ConsPlusNormal"/>
        <w:ind w:firstLine="540"/>
        <w:jc w:val="both"/>
      </w:pPr>
      <w:r>
        <w:t>1. Уполномоченный вправе создавать экспертные и консультативные советы, рабочие группы и иные совещательные органы, действующие на общественных началах, а также привлекать для участия в их деятельности представителей предпринимательского сообщества, общественных организаций, представителей органов государственной власти Республики Дагестан и органов местного самоуправления.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t>1.1. Уполномоченный вправе назначать общественных представителей, действующих на общественных началах.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t>Общественные представители осуществляют представительские и экспертные функции.</w:t>
      </w:r>
    </w:p>
    <w:p w:rsidR="00286C12" w:rsidRDefault="00286C12">
      <w:pPr>
        <w:pStyle w:val="ConsPlusNormal"/>
        <w:jc w:val="both"/>
      </w:pPr>
      <w:r>
        <w:t xml:space="preserve">(часть 1.1 введена </w:t>
      </w:r>
      <w:hyperlink r:id="rId83">
        <w:r>
          <w:rPr>
            <w:color w:val="0000FF"/>
          </w:rPr>
          <w:t>Законом</w:t>
        </w:r>
      </w:hyperlink>
      <w:r>
        <w:t xml:space="preserve"> Республики Дагестан от 09.06.2018 N 36)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t>1.2. Деятельность общественных представителей осуществляется в соответствии с положением об общественных представителях, утверждаемым Уполномоченным.</w:t>
      </w:r>
    </w:p>
    <w:p w:rsidR="00286C12" w:rsidRDefault="00286C12">
      <w:pPr>
        <w:pStyle w:val="ConsPlusNormal"/>
        <w:jc w:val="both"/>
      </w:pPr>
      <w:r>
        <w:t xml:space="preserve">(часть 1.2 введена </w:t>
      </w:r>
      <w:hyperlink r:id="rId84">
        <w:r>
          <w:rPr>
            <w:color w:val="0000FF"/>
          </w:rPr>
          <w:t>Законом</w:t>
        </w:r>
      </w:hyperlink>
      <w:r>
        <w:t xml:space="preserve"> Республики Дагестан от 09.06.2018 N 36)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t>2. Местом постоянного нахождения Уполномоченного является город Махачкала.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t>3. Уполномоченный вправе создавать на территории Республики Дагестан общественные приемные.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t>Общественные приемные Уполномоченного осуществляют консультативное информирование заявителей по вопросам оспаривания ненормативных правовых актов, решений или действий (бездействия) органов государственной власти Республики Дагестан, органов местного самоуправления и должностных лиц, нарушающих их права и законные интересы в сфере предпринимательской деятельности.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t>4. Информация о деятельности Уполномоченного размещается на официальном сайте Уполномоченного в информационно-телекоммуникационной сети "Интернет".</w:t>
      </w:r>
    </w:p>
    <w:p w:rsidR="00286C12" w:rsidRDefault="00286C12">
      <w:pPr>
        <w:pStyle w:val="ConsPlusNormal"/>
        <w:jc w:val="both"/>
      </w:pPr>
    </w:p>
    <w:p w:rsidR="00286C12" w:rsidRDefault="00286C12">
      <w:pPr>
        <w:pStyle w:val="ConsPlusTitle"/>
        <w:ind w:firstLine="540"/>
        <w:jc w:val="both"/>
        <w:outlineLvl w:val="0"/>
      </w:pPr>
      <w:r>
        <w:t>Статья 8.1</w:t>
      </w:r>
    </w:p>
    <w:p w:rsidR="00286C12" w:rsidRDefault="00286C12">
      <w:pPr>
        <w:pStyle w:val="ConsPlusNormal"/>
        <w:ind w:firstLine="540"/>
        <w:jc w:val="both"/>
      </w:pPr>
    </w:p>
    <w:p w:rsidR="00286C12" w:rsidRDefault="00286C12">
      <w:pPr>
        <w:pStyle w:val="ConsPlusNormal"/>
        <w:ind w:firstLine="540"/>
        <w:jc w:val="both"/>
      </w:pPr>
      <w:r>
        <w:t xml:space="preserve">(введена </w:t>
      </w:r>
      <w:hyperlink r:id="rId85">
        <w:r>
          <w:rPr>
            <w:color w:val="0000FF"/>
          </w:rPr>
          <w:t>Законом</w:t>
        </w:r>
      </w:hyperlink>
      <w:r>
        <w:t xml:space="preserve"> Республики Дагестан от 09.07.2013 N 58)</w:t>
      </w:r>
    </w:p>
    <w:p w:rsidR="00286C12" w:rsidRDefault="00286C12">
      <w:pPr>
        <w:pStyle w:val="ConsPlusNormal"/>
        <w:jc w:val="both"/>
      </w:pPr>
    </w:p>
    <w:p w:rsidR="00286C12" w:rsidRDefault="00286C12">
      <w:pPr>
        <w:pStyle w:val="ConsPlusNormal"/>
        <w:ind w:firstLine="540"/>
        <w:jc w:val="both"/>
      </w:pPr>
      <w:r>
        <w:t xml:space="preserve">1. Уполномоченный в рамках своей компетенции осуществляет взаимодействие с органами государственной власти Республики Дагестан, территориальными органами федеральных органов исполнительной власти в Республике Дагестан, органами местного самоуправления, полномочным представителем Президента Российской Федерации в </w:t>
      </w:r>
      <w:proofErr w:type="gramStart"/>
      <w:r>
        <w:t>Северо-Кавказском</w:t>
      </w:r>
      <w:proofErr w:type="gramEnd"/>
      <w:r>
        <w:t xml:space="preserve"> федеральном округе, инвестиционным уполномоченным в Северо-Кавказском федеральном округе и иными лицами.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t>2. По окончании календарного года Уполномоченный направляет Уполномоченному при Президенте Российской Федерации по защите прав предпринимателей информацию о результатах своей деятельности с оценкой условий осуществления предпринимательской деятельности в Республике Дагестан и предложениями о совершенствовании правового положения субъектов предпринимательской деятельности не позднее 15 апреля года, следующего за отчетным.</w:t>
      </w:r>
    </w:p>
    <w:p w:rsidR="00286C12" w:rsidRDefault="00286C12">
      <w:pPr>
        <w:pStyle w:val="ConsPlusNormal"/>
        <w:jc w:val="both"/>
      </w:pPr>
      <w:r>
        <w:lastRenderedPageBreak/>
        <w:t xml:space="preserve">(в ред. </w:t>
      </w:r>
      <w:hyperlink r:id="rId86">
        <w:r>
          <w:rPr>
            <w:color w:val="0000FF"/>
          </w:rPr>
          <w:t>Закона</w:t>
        </w:r>
      </w:hyperlink>
      <w:r>
        <w:t xml:space="preserve"> Республики Дагестан от 09.06.2018 N 36)</w:t>
      </w:r>
    </w:p>
    <w:p w:rsidR="00286C12" w:rsidRDefault="00286C12">
      <w:pPr>
        <w:pStyle w:val="ConsPlusNormal"/>
        <w:jc w:val="both"/>
      </w:pPr>
    </w:p>
    <w:p w:rsidR="00286C12" w:rsidRDefault="00286C12">
      <w:pPr>
        <w:pStyle w:val="ConsPlusTitle"/>
        <w:ind w:firstLine="540"/>
        <w:jc w:val="both"/>
        <w:outlineLvl w:val="0"/>
      </w:pPr>
      <w:r>
        <w:t>Статья 9</w:t>
      </w:r>
    </w:p>
    <w:p w:rsidR="00286C12" w:rsidRDefault="00286C12">
      <w:pPr>
        <w:pStyle w:val="ConsPlusNormal"/>
        <w:jc w:val="both"/>
      </w:pPr>
    </w:p>
    <w:p w:rsidR="00286C12" w:rsidRDefault="00286C12">
      <w:pPr>
        <w:pStyle w:val="ConsPlusNormal"/>
        <w:ind w:firstLine="540"/>
        <w:jc w:val="both"/>
      </w:pPr>
      <w:r>
        <w:t>1. Для обеспечения деятельности Уполномоченного создается его аппарат, осуществляющий материально-техническое, правовое, организационное, аналитическое, информационное и иное обеспечение деятельности Уполномоченного.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t>2. Уполномоченный и его аппарат являются государственным органом Республики Дагестан с правом юридического лица, имеющим расчетный и иные счета в учреждениях банков, печать и бланки со своим наименованием и с изображением Государственного герба Республики Дагестан.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t>3. Уполномоченный: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t>1) руководит работой аппарата и утверждает положение о нем;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t>2) определяет численность, структуру и штатное расписание аппарата в пределах сметы расходов;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t>3) назначает на должность сотрудников аппарата и распределяет между ними обязанности;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t>4) решает иные вопросы деятельности аппарата.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t>4. По вопросам, связанным с деятельностью аппарата, Уполномоченный издает приказы и распоряжения.</w:t>
      </w:r>
    </w:p>
    <w:p w:rsidR="00286C12" w:rsidRDefault="00286C12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Закона</w:t>
        </w:r>
      </w:hyperlink>
      <w:r>
        <w:t xml:space="preserve"> Республики Дагестан от 08.06.2015 N 63)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t>5. Работники аппарата Уполномоченного являются государственными гражданскими служащими Республики Дагестан.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t>6. Права, обязанности и ответственность работников аппарата Уполномоченного, а также условия прохождения ими государственной гражданской службы определяются законами и иными нормативными правовыми актами о государственной гражданской службе Республики Дагестан, а также трудовым законодательством.</w:t>
      </w:r>
    </w:p>
    <w:p w:rsidR="00286C12" w:rsidRDefault="00286C12">
      <w:pPr>
        <w:pStyle w:val="ConsPlusNormal"/>
        <w:spacing w:before="220"/>
        <w:ind w:firstLine="540"/>
        <w:jc w:val="both"/>
      </w:pPr>
      <w:r>
        <w:t>7. Финансовое и материально-техническое обеспечение деятельности Уполномоченного и его аппарата осуществляется за счет средств республиканского бюджета Республики Дагестан. В республиканском бюджете Республики Дагестан ежегодно предусматриваются отдельной строкой средства, необходимые для обеспечения деятельности Уполномоченного и его аппарата.</w:t>
      </w:r>
    </w:p>
    <w:p w:rsidR="00286C12" w:rsidRDefault="00286C12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Закона</w:t>
        </w:r>
      </w:hyperlink>
      <w:r>
        <w:t xml:space="preserve"> Республики Дагестан от 08.06.2015 N 63)</w:t>
      </w:r>
    </w:p>
    <w:p w:rsidR="00286C12" w:rsidRDefault="00286C12">
      <w:pPr>
        <w:pStyle w:val="ConsPlusNormal"/>
        <w:jc w:val="both"/>
      </w:pPr>
    </w:p>
    <w:p w:rsidR="00286C12" w:rsidRDefault="00286C12">
      <w:pPr>
        <w:pStyle w:val="ConsPlusTitle"/>
        <w:ind w:firstLine="540"/>
        <w:jc w:val="both"/>
        <w:outlineLvl w:val="0"/>
      </w:pPr>
      <w:r>
        <w:t>Статья 10</w:t>
      </w:r>
    </w:p>
    <w:p w:rsidR="00286C12" w:rsidRDefault="00286C12">
      <w:pPr>
        <w:pStyle w:val="ConsPlusNormal"/>
        <w:jc w:val="both"/>
      </w:pPr>
    </w:p>
    <w:p w:rsidR="00286C12" w:rsidRDefault="00286C12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286C12" w:rsidRDefault="00286C12">
      <w:pPr>
        <w:pStyle w:val="ConsPlusNormal"/>
        <w:jc w:val="both"/>
      </w:pPr>
    </w:p>
    <w:p w:rsidR="00286C12" w:rsidRDefault="00286C12">
      <w:pPr>
        <w:pStyle w:val="ConsPlusNormal"/>
        <w:jc w:val="right"/>
      </w:pPr>
      <w:r>
        <w:t>Президент</w:t>
      </w:r>
    </w:p>
    <w:p w:rsidR="00286C12" w:rsidRDefault="00286C12">
      <w:pPr>
        <w:pStyle w:val="ConsPlusNormal"/>
        <w:jc w:val="right"/>
      </w:pPr>
      <w:r>
        <w:t>Республики Дагестан</w:t>
      </w:r>
    </w:p>
    <w:p w:rsidR="00286C12" w:rsidRDefault="00286C12">
      <w:pPr>
        <w:pStyle w:val="ConsPlusNormal"/>
        <w:jc w:val="right"/>
      </w:pPr>
      <w:r>
        <w:t>М.МАГОМЕДОВ</w:t>
      </w:r>
    </w:p>
    <w:p w:rsidR="00286C12" w:rsidRDefault="00286C12">
      <w:pPr>
        <w:pStyle w:val="ConsPlusNormal"/>
      </w:pPr>
      <w:r>
        <w:t>Махачкала</w:t>
      </w:r>
    </w:p>
    <w:p w:rsidR="00286C12" w:rsidRDefault="00286C12">
      <w:pPr>
        <w:pStyle w:val="ConsPlusNormal"/>
        <w:spacing w:before="220"/>
      </w:pPr>
      <w:r>
        <w:t>29 декабря 2012 года</w:t>
      </w:r>
    </w:p>
    <w:p w:rsidR="00286C12" w:rsidRDefault="00286C12">
      <w:pPr>
        <w:pStyle w:val="ConsPlusNormal"/>
        <w:spacing w:before="220"/>
      </w:pPr>
      <w:r>
        <w:t>N 104</w:t>
      </w:r>
    </w:p>
    <w:p w:rsidR="00286C12" w:rsidRDefault="00286C12">
      <w:pPr>
        <w:pStyle w:val="ConsPlusNormal"/>
        <w:jc w:val="both"/>
      </w:pPr>
    </w:p>
    <w:p w:rsidR="00286C12" w:rsidRDefault="00286C12">
      <w:pPr>
        <w:pStyle w:val="ConsPlusNormal"/>
        <w:jc w:val="both"/>
      </w:pPr>
    </w:p>
    <w:p w:rsidR="00286C12" w:rsidRDefault="00286C1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31C5" w:rsidRDefault="007231C5">
      <w:bookmarkStart w:id="1" w:name="_GoBack"/>
      <w:bookmarkEnd w:id="1"/>
    </w:p>
    <w:sectPr w:rsidR="007231C5" w:rsidSect="00AA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12"/>
    <w:rsid w:val="00286C12"/>
    <w:rsid w:val="0072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6B6F8-B81C-4836-8D7E-C6C4EA90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6C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86C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86C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46&amp;n=51536&amp;dst=100008" TargetMode="External"/><Relationship Id="rId18" Type="http://schemas.openxmlformats.org/officeDocument/2006/relationships/hyperlink" Target="https://login.consultant.ru/link/?req=doc&amp;base=LAW&amp;n=488081" TargetMode="External"/><Relationship Id="rId26" Type="http://schemas.openxmlformats.org/officeDocument/2006/relationships/hyperlink" Target="https://login.consultant.ru/link/?req=doc&amp;base=RLAW346&amp;n=45721&amp;dst=100010" TargetMode="External"/><Relationship Id="rId39" Type="http://schemas.openxmlformats.org/officeDocument/2006/relationships/hyperlink" Target="https://login.consultant.ru/link/?req=doc&amp;base=RLAW346&amp;n=19187&amp;dst=100027" TargetMode="External"/><Relationship Id="rId21" Type="http://schemas.openxmlformats.org/officeDocument/2006/relationships/hyperlink" Target="https://login.consultant.ru/link/?req=doc&amp;base=RLAW346&amp;n=51536&amp;dst=100011" TargetMode="External"/><Relationship Id="rId34" Type="http://schemas.openxmlformats.org/officeDocument/2006/relationships/hyperlink" Target="https://login.consultant.ru/link/?req=doc&amp;base=RLAW346&amp;n=19187&amp;dst=100022" TargetMode="External"/><Relationship Id="rId42" Type="http://schemas.openxmlformats.org/officeDocument/2006/relationships/hyperlink" Target="https://login.consultant.ru/link/?req=doc&amp;base=RLAW346&amp;n=34182&amp;dst=100010" TargetMode="External"/><Relationship Id="rId47" Type="http://schemas.openxmlformats.org/officeDocument/2006/relationships/hyperlink" Target="https://login.consultant.ru/link/?req=doc&amp;base=LAW&amp;n=508519&amp;dst=1214" TargetMode="External"/><Relationship Id="rId50" Type="http://schemas.openxmlformats.org/officeDocument/2006/relationships/hyperlink" Target="https://login.consultant.ru/link/?req=doc&amp;base=LAW&amp;n=508519&amp;dst=1258" TargetMode="External"/><Relationship Id="rId55" Type="http://schemas.openxmlformats.org/officeDocument/2006/relationships/hyperlink" Target="https://login.consultant.ru/link/?req=doc&amp;base=LAW&amp;n=508519&amp;dst=1940" TargetMode="External"/><Relationship Id="rId63" Type="http://schemas.openxmlformats.org/officeDocument/2006/relationships/hyperlink" Target="https://login.consultant.ru/link/?req=doc&amp;base=LAW&amp;n=508519&amp;dst=1828" TargetMode="External"/><Relationship Id="rId68" Type="http://schemas.openxmlformats.org/officeDocument/2006/relationships/hyperlink" Target="https://login.consultant.ru/link/?req=doc&amp;base=LAW&amp;n=508519&amp;dst=100" TargetMode="External"/><Relationship Id="rId76" Type="http://schemas.openxmlformats.org/officeDocument/2006/relationships/hyperlink" Target="https://login.consultant.ru/link/?req=doc&amp;base=RLAW346&amp;n=34182&amp;dst=100013" TargetMode="External"/><Relationship Id="rId84" Type="http://schemas.openxmlformats.org/officeDocument/2006/relationships/hyperlink" Target="https://login.consultant.ru/link/?req=doc&amp;base=RLAW346&amp;n=34182&amp;dst=100017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346&amp;n=25458&amp;dst=100008" TargetMode="External"/><Relationship Id="rId71" Type="http://schemas.openxmlformats.org/officeDocument/2006/relationships/hyperlink" Target="https://login.consultant.ru/link/?req=doc&amp;base=RLAW346&amp;n=45721&amp;dst=1000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46&amp;n=42140&amp;dst=100008" TargetMode="External"/><Relationship Id="rId29" Type="http://schemas.openxmlformats.org/officeDocument/2006/relationships/hyperlink" Target="https://login.consultant.ru/link/?req=doc&amp;base=RLAW346&amp;n=19187&amp;dst=100018" TargetMode="External"/><Relationship Id="rId11" Type="http://schemas.openxmlformats.org/officeDocument/2006/relationships/hyperlink" Target="https://login.consultant.ru/link/?req=doc&amp;base=RLAW346&amp;n=45721&amp;dst=100008" TargetMode="External"/><Relationship Id="rId24" Type="http://schemas.openxmlformats.org/officeDocument/2006/relationships/hyperlink" Target="https://login.consultant.ru/link/?req=doc&amp;base=LAW&amp;n=495137&amp;dst=339" TargetMode="External"/><Relationship Id="rId32" Type="http://schemas.openxmlformats.org/officeDocument/2006/relationships/hyperlink" Target="https://login.consultant.ru/link/?req=doc&amp;base=RLAW346&amp;n=52493&amp;dst=100400" TargetMode="External"/><Relationship Id="rId37" Type="http://schemas.openxmlformats.org/officeDocument/2006/relationships/hyperlink" Target="https://login.consultant.ru/link/?req=doc&amp;base=RLAW346&amp;n=19187&amp;dst=100025" TargetMode="External"/><Relationship Id="rId40" Type="http://schemas.openxmlformats.org/officeDocument/2006/relationships/hyperlink" Target="https://login.consultant.ru/link/?req=doc&amp;base=RLAW346&amp;n=19187&amp;dst=100029" TargetMode="External"/><Relationship Id="rId45" Type="http://schemas.openxmlformats.org/officeDocument/2006/relationships/hyperlink" Target="https://login.consultant.ru/link/?req=doc&amp;base=LAW&amp;n=508519&amp;dst=102603" TargetMode="External"/><Relationship Id="rId53" Type="http://schemas.openxmlformats.org/officeDocument/2006/relationships/hyperlink" Target="https://login.consultant.ru/link/?req=doc&amp;base=LAW&amp;n=508519&amp;dst=101270" TargetMode="External"/><Relationship Id="rId58" Type="http://schemas.openxmlformats.org/officeDocument/2006/relationships/hyperlink" Target="https://login.consultant.ru/link/?req=doc&amp;base=LAW&amp;n=508519&amp;dst=2255" TargetMode="External"/><Relationship Id="rId66" Type="http://schemas.openxmlformats.org/officeDocument/2006/relationships/hyperlink" Target="https://login.consultant.ru/link/?req=doc&amp;base=LAW&amp;n=508519&amp;dst=101135" TargetMode="External"/><Relationship Id="rId74" Type="http://schemas.openxmlformats.org/officeDocument/2006/relationships/hyperlink" Target="https://login.consultant.ru/link/?req=doc&amp;base=RLAW346&amp;n=25458&amp;dst=100011" TargetMode="External"/><Relationship Id="rId79" Type="http://schemas.openxmlformats.org/officeDocument/2006/relationships/hyperlink" Target="https://login.consultant.ru/link/?req=doc&amp;base=RLAW346&amp;n=52493&amp;dst=100401" TargetMode="External"/><Relationship Id="rId87" Type="http://schemas.openxmlformats.org/officeDocument/2006/relationships/hyperlink" Target="https://login.consultant.ru/link/?req=doc&amp;base=RLAW346&amp;n=25458&amp;dst=100014" TargetMode="External"/><Relationship Id="rId5" Type="http://schemas.openxmlformats.org/officeDocument/2006/relationships/hyperlink" Target="https://login.consultant.ru/link/?req=doc&amp;base=RLAW346&amp;n=19187&amp;dst=100008" TargetMode="External"/><Relationship Id="rId61" Type="http://schemas.openxmlformats.org/officeDocument/2006/relationships/hyperlink" Target="https://login.consultant.ru/link/?req=doc&amp;base=LAW&amp;n=508519&amp;dst=1296" TargetMode="External"/><Relationship Id="rId82" Type="http://schemas.openxmlformats.org/officeDocument/2006/relationships/hyperlink" Target="https://login.consultant.ru/link/?req=doc&amp;base=RLAW346&amp;n=43894&amp;dst=100064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login.consultant.ru/link/?req=doc&amp;base=RLAW346&amp;n=5034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46&amp;n=42140&amp;dst=100008" TargetMode="External"/><Relationship Id="rId14" Type="http://schemas.openxmlformats.org/officeDocument/2006/relationships/hyperlink" Target="https://login.consultant.ru/link/?req=doc&amp;base=RLAW346&amp;n=19187&amp;dst=100010" TargetMode="External"/><Relationship Id="rId22" Type="http://schemas.openxmlformats.org/officeDocument/2006/relationships/hyperlink" Target="https://login.consultant.ru/link/?req=doc&amp;base=LAW&amp;n=495137" TargetMode="External"/><Relationship Id="rId27" Type="http://schemas.openxmlformats.org/officeDocument/2006/relationships/hyperlink" Target="https://login.consultant.ru/link/?req=doc&amp;base=RLAW346&amp;n=45721&amp;dst=100011" TargetMode="External"/><Relationship Id="rId30" Type="http://schemas.openxmlformats.org/officeDocument/2006/relationships/hyperlink" Target="https://login.consultant.ru/link/?req=doc&amp;base=RLAW346&amp;n=19187&amp;dst=100019" TargetMode="External"/><Relationship Id="rId35" Type="http://schemas.openxmlformats.org/officeDocument/2006/relationships/hyperlink" Target="https://login.consultant.ru/link/?req=doc&amp;base=RLAW346&amp;n=19187&amp;dst=100023" TargetMode="External"/><Relationship Id="rId43" Type="http://schemas.openxmlformats.org/officeDocument/2006/relationships/hyperlink" Target="https://login.consultant.ru/link/?req=doc&amp;base=RLAW346&amp;n=19187&amp;dst=100032" TargetMode="External"/><Relationship Id="rId48" Type="http://schemas.openxmlformats.org/officeDocument/2006/relationships/hyperlink" Target="https://login.consultant.ru/link/?req=doc&amp;base=LAW&amp;n=508519&amp;dst=2430" TargetMode="External"/><Relationship Id="rId56" Type="http://schemas.openxmlformats.org/officeDocument/2006/relationships/hyperlink" Target="https://login.consultant.ru/link/?req=doc&amp;base=LAW&amp;n=508519&amp;dst=101032" TargetMode="External"/><Relationship Id="rId64" Type="http://schemas.openxmlformats.org/officeDocument/2006/relationships/hyperlink" Target="https://login.consultant.ru/link/?req=doc&amp;base=LAW&amp;n=508519&amp;dst=1755" TargetMode="External"/><Relationship Id="rId69" Type="http://schemas.openxmlformats.org/officeDocument/2006/relationships/hyperlink" Target="https://login.consultant.ru/link/?req=doc&amp;base=LAW&amp;n=508519&amp;dst=1385" TargetMode="External"/><Relationship Id="rId77" Type="http://schemas.openxmlformats.org/officeDocument/2006/relationships/hyperlink" Target="https://login.consultant.ru/link/?req=doc&amp;base=RLAW346&amp;n=52493&amp;dst=100401" TargetMode="External"/><Relationship Id="rId8" Type="http://schemas.openxmlformats.org/officeDocument/2006/relationships/hyperlink" Target="https://login.consultant.ru/link/?req=doc&amp;base=RLAW346&amp;n=34182&amp;dst=100008" TargetMode="External"/><Relationship Id="rId51" Type="http://schemas.openxmlformats.org/officeDocument/2006/relationships/hyperlink" Target="https://login.consultant.ru/link/?req=doc&amp;base=LAW&amp;n=508519&amp;dst=102611" TargetMode="External"/><Relationship Id="rId72" Type="http://schemas.openxmlformats.org/officeDocument/2006/relationships/hyperlink" Target="https://login.consultant.ru/link/?req=doc&amp;base=RLAW346&amp;n=19187&amp;dst=100034" TargetMode="External"/><Relationship Id="rId80" Type="http://schemas.openxmlformats.org/officeDocument/2006/relationships/hyperlink" Target="https://login.consultant.ru/link/?req=doc&amp;base=RLAW346&amp;n=19187&amp;dst=100042" TargetMode="External"/><Relationship Id="rId85" Type="http://schemas.openxmlformats.org/officeDocument/2006/relationships/hyperlink" Target="https://login.consultant.ru/link/?req=doc&amp;base=RLAW346&amp;n=19187&amp;dst=10004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46&amp;n=47443&amp;dst=100078" TargetMode="External"/><Relationship Id="rId17" Type="http://schemas.openxmlformats.org/officeDocument/2006/relationships/hyperlink" Target="https://login.consultant.ru/link/?req=doc&amp;base=RLAW346&amp;n=19187&amp;dst=100012" TargetMode="External"/><Relationship Id="rId25" Type="http://schemas.openxmlformats.org/officeDocument/2006/relationships/hyperlink" Target="https://login.consultant.ru/link/?req=doc&amp;base=RLAW346&amp;n=47443&amp;dst=100078" TargetMode="External"/><Relationship Id="rId33" Type="http://schemas.openxmlformats.org/officeDocument/2006/relationships/hyperlink" Target="https://login.consultant.ru/link/?req=doc&amp;base=RLAW346&amp;n=52493&amp;dst=100400" TargetMode="External"/><Relationship Id="rId38" Type="http://schemas.openxmlformats.org/officeDocument/2006/relationships/hyperlink" Target="https://login.consultant.ru/link/?req=doc&amp;base=RLAW346&amp;n=19187&amp;dst=100026" TargetMode="External"/><Relationship Id="rId46" Type="http://schemas.openxmlformats.org/officeDocument/2006/relationships/hyperlink" Target="https://login.consultant.ru/link/?req=doc&amp;base=LAW&amp;n=508519&amp;dst=1213" TargetMode="External"/><Relationship Id="rId59" Type="http://schemas.openxmlformats.org/officeDocument/2006/relationships/hyperlink" Target="https://login.consultant.ru/link/?req=doc&amp;base=LAW&amp;n=508519&amp;dst=2535" TargetMode="External"/><Relationship Id="rId67" Type="http://schemas.openxmlformats.org/officeDocument/2006/relationships/hyperlink" Target="https://login.consultant.ru/link/?req=doc&amp;base=LAW&amp;n=508519&amp;dst=101154" TargetMode="External"/><Relationship Id="rId20" Type="http://schemas.openxmlformats.org/officeDocument/2006/relationships/hyperlink" Target="https://login.consultant.ru/link/?req=doc&amp;base=RLAW346&amp;n=51536&amp;dst=100009" TargetMode="External"/><Relationship Id="rId41" Type="http://schemas.openxmlformats.org/officeDocument/2006/relationships/hyperlink" Target="https://login.consultant.ru/link/?req=doc&amp;base=RLAW346&amp;n=25458&amp;dst=100009" TargetMode="External"/><Relationship Id="rId54" Type="http://schemas.openxmlformats.org/officeDocument/2006/relationships/hyperlink" Target="https://login.consultant.ru/link/?req=doc&amp;base=LAW&amp;n=508519&amp;dst=1936" TargetMode="External"/><Relationship Id="rId62" Type="http://schemas.openxmlformats.org/officeDocument/2006/relationships/hyperlink" Target="https://login.consultant.ru/link/?req=doc&amp;base=LAW&amp;n=508519&amp;dst=101096" TargetMode="External"/><Relationship Id="rId70" Type="http://schemas.openxmlformats.org/officeDocument/2006/relationships/hyperlink" Target="https://login.consultant.ru/link/?req=doc&amp;base=LAW&amp;n=508519&amp;dst=2331" TargetMode="External"/><Relationship Id="rId75" Type="http://schemas.openxmlformats.org/officeDocument/2006/relationships/hyperlink" Target="https://login.consultant.ru/link/?req=doc&amp;base=RLAW346&amp;n=19187&amp;dst=100037" TargetMode="External"/><Relationship Id="rId83" Type="http://schemas.openxmlformats.org/officeDocument/2006/relationships/hyperlink" Target="https://login.consultant.ru/link/?req=doc&amp;base=RLAW346&amp;n=34182&amp;dst=100014" TargetMode="External"/><Relationship Id="rId88" Type="http://schemas.openxmlformats.org/officeDocument/2006/relationships/hyperlink" Target="https://login.consultant.ru/link/?req=doc&amp;base=RLAW346&amp;n=25458&amp;dst=10001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46&amp;n=52493&amp;dst=100398" TargetMode="External"/><Relationship Id="rId15" Type="http://schemas.openxmlformats.org/officeDocument/2006/relationships/hyperlink" Target="https://login.consultant.ru/link/?req=doc&amp;base=RLAW346&amp;n=52493&amp;dst=100399" TargetMode="External"/><Relationship Id="rId23" Type="http://schemas.openxmlformats.org/officeDocument/2006/relationships/hyperlink" Target="https://login.consultant.ru/link/?req=doc&amp;base=LAW&amp;n=495137&amp;dst=336" TargetMode="External"/><Relationship Id="rId28" Type="http://schemas.openxmlformats.org/officeDocument/2006/relationships/hyperlink" Target="https://login.consultant.ru/link/?req=doc&amp;base=RLAW346&amp;n=19187&amp;dst=100016" TargetMode="External"/><Relationship Id="rId36" Type="http://schemas.openxmlformats.org/officeDocument/2006/relationships/hyperlink" Target="https://login.consultant.ru/link/?req=doc&amp;base=RLAW346&amp;n=34182&amp;dst=100009" TargetMode="External"/><Relationship Id="rId49" Type="http://schemas.openxmlformats.org/officeDocument/2006/relationships/hyperlink" Target="https://login.consultant.ru/link/?req=doc&amp;base=LAW&amp;n=508519&amp;dst=1249" TargetMode="External"/><Relationship Id="rId57" Type="http://schemas.openxmlformats.org/officeDocument/2006/relationships/hyperlink" Target="https://login.consultant.ru/link/?req=doc&amp;base=LAW&amp;n=508519&amp;dst=1734" TargetMode="External"/><Relationship Id="rId10" Type="http://schemas.openxmlformats.org/officeDocument/2006/relationships/hyperlink" Target="https://login.consultant.ru/link/?req=doc&amp;base=RLAW346&amp;n=43894&amp;dst=100064" TargetMode="External"/><Relationship Id="rId31" Type="http://schemas.openxmlformats.org/officeDocument/2006/relationships/hyperlink" Target="https://login.consultant.ru/link/?req=doc&amp;base=RLAW346&amp;n=19187&amp;dst=100020" TargetMode="External"/><Relationship Id="rId44" Type="http://schemas.openxmlformats.org/officeDocument/2006/relationships/hyperlink" Target="https://login.consultant.ru/link/?req=doc&amp;base=RLAW346&amp;n=34182&amp;dst=100012" TargetMode="External"/><Relationship Id="rId52" Type="http://schemas.openxmlformats.org/officeDocument/2006/relationships/hyperlink" Target="https://login.consultant.ru/link/?req=doc&amp;base=LAW&amp;n=508519&amp;dst=703" TargetMode="External"/><Relationship Id="rId60" Type="http://schemas.openxmlformats.org/officeDocument/2006/relationships/hyperlink" Target="https://login.consultant.ru/link/?req=doc&amp;base=LAW&amp;n=508519&amp;dst=1087" TargetMode="External"/><Relationship Id="rId65" Type="http://schemas.openxmlformats.org/officeDocument/2006/relationships/hyperlink" Target="https://login.consultant.ru/link/?req=doc&amp;base=LAW&amp;n=508519&amp;dst=101127" TargetMode="External"/><Relationship Id="rId73" Type="http://schemas.openxmlformats.org/officeDocument/2006/relationships/hyperlink" Target="https://login.consultant.ru/link/?req=doc&amp;base=RLAW346&amp;n=19187&amp;dst=100036" TargetMode="External"/><Relationship Id="rId78" Type="http://schemas.openxmlformats.org/officeDocument/2006/relationships/hyperlink" Target="https://login.consultant.ru/link/?req=doc&amp;base=RLAW346&amp;n=19187&amp;dst=100040" TargetMode="External"/><Relationship Id="rId81" Type="http://schemas.openxmlformats.org/officeDocument/2006/relationships/hyperlink" Target="https://login.consultant.ru/link/?req=doc&amp;base=RLAW346&amp;n=19187&amp;dst=100043" TargetMode="External"/><Relationship Id="rId86" Type="http://schemas.openxmlformats.org/officeDocument/2006/relationships/hyperlink" Target="https://login.consultant.ru/link/?req=doc&amp;base=RLAW346&amp;n=34182&amp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4532</Words>
  <Characters>25835</Characters>
  <Application>Microsoft Office Word</Application>
  <DocSecurity>0</DocSecurity>
  <Lines>215</Lines>
  <Paragraphs>60</Paragraphs>
  <ScaleCrop>false</ScaleCrop>
  <Company>SPecialiST RePack</Company>
  <LinksUpToDate>false</LinksUpToDate>
  <CharactersWithSpaces>30307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Gulbicha</dc:creator>
  <cp:keywords/>
  <dc:description/>
  <cp:lastModifiedBy>Gulbicha</cp:lastModifiedBy>
  <cp:revision>2</cp:revision>
  <dcterms:created xsi:type="dcterms:W3CDTF">2025-07-30T07:24:00Z</dcterms:created>
  <dcterms:modified xsi:type="dcterms:W3CDTF">2025-07-30T07:25:00Z</dcterms:modified>
</cp:coreProperties>
</file>