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831" w:rsidRDefault="00574831">
      <w:pPr>
        <w:pStyle w:val="ConsPlusTitlePage"/>
      </w:pPr>
      <w:r>
        <w:t xml:space="preserve">Документ предоставлен </w:t>
      </w:r>
      <w:hyperlink r:id="rId4" w:history="1">
        <w:r>
          <w:rPr>
            <w:color w:val="0000FF"/>
          </w:rPr>
          <w:t>КонсультантПлюс</w:t>
        </w:r>
      </w:hyperlink>
      <w:r>
        <w:br/>
      </w:r>
    </w:p>
    <w:p w:rsidR="00574831" w:rsidRDefault="00574831">
      <w:pPr>
        <w:pStyle w:val="ConsPlusNormal"/>
        <w:jc w:val="both"/>
        <w:outlineLvl w:val="0"/>
      </w:pPr>
    </w:p>
    <w:p w:rsidR="00574831" w:rsidRDefault="00574831">
      <w:pPr>
        <w:pStyle w:val="ConsPlusTitle"/>
        <w:jc w:val="center"/>
        <w:outlineLvl w:val="0"/>
      </w:pPr>
      <w:r>
        <w:t>СОБРАНИЕ ДЕПУТАТОВ ГОРОДСКОГО ОКРУГА</w:t>
      </w:r>
    </w:p>
    <w:p w:rsidR="00574831" w:rsidRDefault="00574831">
      <w:pPr>
        <w:pStyle w:val="ConsPlusTitle"/>
        <w:jc w:val="center"/>
      </w:pPr>
      <w:r>
        <w:t>С ВНУТРИГОРОДСКИМ ДЕЛЕНИЕМ "ГОРОД МАХАЧКАЛА"</w:t>
      </w:r>
    </w:p>
    <w:p w:rsidR="00574831" w:rsidRDefault="00574831">
      <w:pPr>
        <w:pStyle w:val="ConsPlusTitle"/>
        <w:jc w:val="center"/>
      </w:pPr>
    </w:p>
    <w:p w:rsidR="00574831" w:rsidRDefault="00574831">
      <w:pPr>
        <w:pStyle w:val="ConsPlusTitle"/>
        <w:jc w:val="center"/>
      </w:pPr>
      <w:r>
        <w:t>РЕШЕНИЕ</w:t>
      </w:r>
    </w:p>
    <w:p w:rsidR="00574831" w:rsidRDefault="00574831">
      <w:pPr>
        <w:pStyle w:val="ConsPlusTitle"/>
        <w:jc w:val="center"/>
      </w:pPr>
      <w:r>
        <w:t>от 1 марта 2017 г. N 14-8</w:t>
      </w:r>
    </w:p>
    <w:p w:rsidR="00574831" w:rsidRDefault="00574831">
      <w:pPr>
        <w:pStyle w:val="ConsPlusTitle"/>
        <w:jc w:val="center"/>
      </w:pPr>
    </w:p>
    <w:p w:rsidR="00574831" w:rsidRDefault="00574831">
      <w:pPr>
        <w:pStyle w:val="ConsPlusTitle"/>
        <w:jc w:val="center"/>
      </w:pPr>
      <w:r>
        <w:t>ОБ УТВЕРЖДЕНИИ ПРАВИЛ УСТАНОВКИ И ЭКСПЛУАТАЦИИ</w:t>
      </w:r>
    </w:p>
    <w:p w:rsidR="00574831" w:rsidRDefault="00574831">
      <w:pPr>
        <w:pStyle w:val="ConsPlusTitle"/>
        <w:jc w:val="center"/>
      </w:pPr>
      <w:r>
        <w:t>РЕКЛАМНЫХ КОНСТРУКЦИЙ И ПРАВИЛ РАЗМЕЩЕНИЯ И СОДЕРЖАНИЯ</w:t>
      </w:r>
    </w:p>
    <w:p w:rsidR="00574831" w:rsidRDefault="00574831">
      <w:pPr>
        <w:pStyle w:val="ConsPlusTitle"/>
        <w:jc w:val="center"/>
      </w:pPr>
      <w:r>
        <w:t>ИНФОРМАЦИОННЫХ КОНСТРУКЦИЙ В Г. МАХАЧКАЛЕ</w:t>
      </w:r>
    </w:p>
    <w:p w:rsidR="00574831" w:rsidRDefault="005748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4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831" w:rsidRDefault="005748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4831" w:rsidRDefault="005748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4831" w:rsidRDefault="00574831">
            <w:pPr>
              <w:pStyle w:val="ConsPlusNormal"/>
              <w:jc w:val="center"/>
            </w:pPr>
            <w:r>
              <w:rPr>
                <w:color w:val="392C69"/>
              </w:rPr>
              <w:t>Список изменяющих документов</w:t>
            </w:r>
          </w:p>
          <w:p w:rsidR="00574831" w:rsidRDefault="00574831">
            <w:pPr>
              <w:pStyle w:val="ConsPlusNormal"/>
              <w:jc w:val="center"/>
            </w:pPr>
            <w:r>
              <w:rPr>
                <w:color w:val="392C69"/>
              </w:rPr>
              <w:t xml:space="preserve">(в ред. </w:t>
            </w:r>
            <w:hyperlink r:id="rId5" w:history="1">
              <w:r>
                <w:rPr>
                  <w:color w:val="0000FF"/>
                </w:rPr>
                <w:t>Решения</w:t>
              </w:r>
            </w:hyperlink>
            <w:r>
              <w:rPr>
                <w:color w:val="392C69"/>
              </w:rPr>
              <w:t xml:space="preserve"> Собрания депутатов</w:t>
            </w:r>
          </w:p>
          <w:p w:rsidR="00574831" w:rsidRDefault="00574831">
            <w:pPr>
              <w:pStyle w:val="ConsPlusNormal"/>
              <w:jc w:val="center"/>
            </w:pPr>
            <w:r>
              <w:rPr>
                <w:color w:val="392C69"/>
              </w:rPr>
              <w:t>городского округа с внутригородским делением</w:t>
            </w:r>
          </w:p>
          <w:p w:rsidR="00574831" w:rsidRDefault="00574831">
            <w:pPr>
              <w:pStyle w:val="ConsPlusNormal"/>
              <w:jc w:val="center"/>
            </w:pPr>
            <w:r>
              <w:rPr>
                <w:color w:val="392C69"/>
              </w:rPr>
              <w:t>"город Махачкала" от 29.06.2017 N 16-7)</w:t>
            </w:r>
          </w:p>
        </w:tc>
        <w:tc>
          <w:tcPr>
            <w:tcW w:w="113" w:type="dxa"/>
            <w:tcBorders>
              <w:top w:val="nil"/>
              <w:left w:val="nil"/>
              <w:bottom w:val="nil"/>
              <w:right w:val="nil"/>
            </w:tcBorders>
            <w:shd w:val="clear" w:color="auto" w:fill="F4F3F8"/>
            <w:tcMar>
              <w:top w:w="0" w:type="dxa"/>
              <w:left w:w="0" w:type="dxa"/>
              <w:bottom w:w="0" w:type="dxa"/>
              <w:right w:w="0" w:type="dxa"/>
            </w:tcMar>
          </w:tcPr>
          <w:p w:rsidR="00574831" w:rsidRDefault="00574831">
            <w:pPr>
              <w:spacing w:after="1" w:line="0" w:lineRule="atLeast"/>
            </w:pPr>
          </w:p>
        </w:tc>
      </w:tr>
    </w:tbl>
    <w:p w:rsidR="00574831" w:rsidRDefault="00574831">
      <w:pPr>
        <w:pStyle w:val="ConsPlusNormal"/>
        <w:jc w:val="both"/>
      </w:pPr>
    </w:p>
    <w:p w:rsidR="00574831" w:rsidRDefault="00574831">
      <w:pPr>
        <w:pStyle w:val="ConsPlusNormal"/>
        <w:ind w:firstLine="540"/>
        <w:jc w:val="both"/>
      </w:pPr>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Уставом</w:t>
        </w:r>
      </w:hyperlink>
      <w:r>
        <w:t xml:space="preserve"> городского округа "город Махачкала" Собрание депутатов городского округа с внутригородским делением "город Махачкала" решает:</w:t>
      </w:r>
    </w:p>
    <w:p w:rsidR="00574831" w:rsidRDefault="00574831">
      <w:pPr>
        <w:pStyle w:val="ConsPlusNormal"/>
        <w:spacing w:before="220"/>
        <w:ind w:firstLine="540"/>
        <w:jc w:val="both"/>
      </w:pPr>
      <w:r>
        <w:t xml:space="preserve">1. Утвердить </w:t>
      </w:r>
      <w:hyperlink w:anchor="P39" w:history="1">
        <w:r>
          <w:rPr>
            <w:color w:val="0000FF"/>
          </w:rPr>
          <w:t>Правила</w:t>
        </w:r>
      </w:hyperlink>
      <w:r>
        <w:t xml:space="preserve"> установки и эксплуатации рекламных конструкций в г. Махачкале согласно приложению N 1.</w:t>
      </w:r>
    </w:p>
    <w:p w:rsidR="00574831" w:rsidRDefault="00574831">
      <w:pPr>
        <w:pStyle w:val="ConsPlusNormal"/>
        <w:spacing w:before="220"/>
        <w:ind w:firstLine="540"/>
        <w:jc w:val="both"/>
      </w:pPr>
      <w:r>
        <w:t xml:space="preserve">2. Утвердить </w:t>
      </w:r>
      <w:hyperlink w:anchor="P302" w:history="1">
        <w:r>
          <w:rPr>
            <w:color w:val="0000FF"/>
          </w:rPr>
          <w:t>Правила</w:t>
        </w:r>
      </w:hyperlink>
      <w:r>
        <w:t xml:space="preserve"> размещения и содержания информационных конструкций в г. Махачкале согласно приложению N 2.</w:t>
      </w:r>
    </w:p>
    <w:p w:rsidR="00574831" w:rsidRDefault="00574831">
      <w:pPr>
        <w:pStyle w:val="ConsPlusNormal"/>
        <w:spacing w:before="220"/>
        <w:ind w:firstLine="540"/>
        <w:jc w:val="both"/>
      </w:pPr>
      <w:r>
        <w:t xml:space="preserve">3. Признать утратившим силу </w:t>
      </w:r>
      <w:hyperlink r:id="rId8" w:history="1">
        <w:r>
          <w:rPr>
            <w:color w:val="0000FF"/>
          </w:rPr>
          <w:t>решение</w:t>
        </w:r>
      </w:hyperlink>
      <w:r>
        <w:t xml:space="preserve"> Собрания депутатов городского округа "город Махачкала" от 22 сентября 2011 г. N 8-6а "Об утверждении Правил размещения средств наружной рекламы и информации в г. Махачкале".</w:t>
      </w:r>
    </w:p>
    <w:p w:rsidR="00574831" w:rsidRDefault="00574831">
      <w:pPr>
        <w:pStyle w:val="ConsPlusNormal"/>
        <w:spacing w:before="220"/>
        <w:ind w:firstLine="540"/>
        <w:jc w:val="both"/>
      </w:pPr>
      <w:r>
        <w:t>4. Настоящее решение подлежит опубликованию в газете "Махачкалинские известия".</w:t>
      </w:r>
    </w:p>
    <w:p w:rsidR="00574831" w:rsidRDefault="00574831">
      <w:pPr>
        <w:pStyle w:val="ConsPlusNormal"/>
        <w:jc w:val="both"/>
      </w:pPr>
    </w:p>
    <w:p w:rsidR="00574831" w:rsidRDefault="00574831">
      <w:pPr>
        <w:pStyle w:val="ConsPlusNormal"/>
        <w:jc w:val="right"/>
      </w:pPr>
      <w:r>
        <w:t>Глава городского округа</w:t>
      </w:r>
    </w:p>
    <w:p w:rsidR="00574831" w:rsidRDefault="00574831">
      <w:pPr>
        <w:pStyle w:val="ConsPlusNormal"/>
        <w:jc w:val="right"/>
      </w:pPr>
      <w:r>
        <w:t>с внутригородским делением</w:t>
      </w:r>
    </w:p>
    <w:p w:rsidR="00574831" w:rsidRDefault="00574831">
      <w:pPr>
        <w:pStyle w:val="ConsPlusNormal"/>
        <w:jc w:val="right"/>
      </w:pPr>
      <w:r>
        <w:t>"город Махачкала"</w:t>
      </w:r>
    </w:p>
    <w:p w:rsidR="00574831" w:rsidRDefault="00574831">
      <w:pPr>
        <w:pStyle w:val="ConsPlusNormal"/>
        <w:jc w:val="right"/>
      </w:pPr>
      <w:r>
        <w:t>М.МУСАЕВ</w:t>
      </w:r>
    </w:p>
    <w:p w:rsidR="00574831" w:rsidRDefault="00574831">
      <w:pPr>
        <w:pStyle w:val="ConsPlusNormal"/>
        <w:jc w:val="both"/>
      </w:pPr>
    </w:p>
    <w:p w:rsidR="00574831" w:rsidRDefault="00574831">
      <w:pPr>
        <w:pStyle w:val="ConsPlusNormal"/>
        <w:jc w:val="right"/>
      </w:pPr>
      <w:r>
        <w:t>Председатель Собрания</w:t>
      </w:r>
    </w:p>
    <w:p w:rsidR="00574831" w:rsidRDefault="00574831">
      <w:pPr>
        <w:pStyle w:val="ConsPlusNormal"/>
        <w:jc w:val="right"/>
      </w:pPr>
      <w:r>
        <w:t>А.МУРТАЗАЛИЕВ</w:t>
      </w: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right"/>
        <w:outlineLvl w:val="0"/>
      </w:pPr>
      <w:r>
        <w:t>Приложение N 1</w:t>
      </w:r>
    </w:p>
    <w:p w:rsidR="00574831" w:rsidRDefault="00574831">
      <w:pPr>
        <w:pStyle w:val="ConsPlusNormal"/>
        <w:jc w:val="right"/>
      </w:pPr>
      <w:r>
        <w:t>к решению Собрания депутатов</w:t>
      </w:r>
    </w:p>
    <w:p w:rsidR="00574831" w:rsidRDefault="00574831">
      <w:pPr>
        <w:pStyle w:val="ConsPlusNormal"/>
        <w:jc w:val="right"/>
      </w:pPr>
      <w:r>
        <w:t>городского округа с внутригородским</w:t>
      </w:r>
    </w:p>
    <w:p w:rsidR="00574831" w:rsidRDefault="00574831">
      <w:pPr>
        <w:pStyle w:val="ConsPlusNormal"/>
        <w:jc w:val="right"/>
      </w:pPr>
      <w:r>
        <w:t>делением "город Махачкала"</w:t>
      </w:r>
    </w:p>
    <w:p w:rsidR="00574831" w:rsidRDefault="00574831">
      <w:pPr>
        <w:pStyle w:val="ConsPlusNormal"/>
        <w:jc w:val="right"/>
      </w:pPr>
      <w:r>
        <w:t>от 1 марта 2017 г. N 14-8</w:t>
      </w:r>
    </w:p>
    <w:p w:rsidR="00574831" w:rsidRDefault="00574831">
      <w:pPr>
        <w:pStyle w:val="ConsPlusNormal"/>
        <w:jc w:val="both"/>
      </w:pPr>
    </w:p>
    <w:p w:rsidR="00574831" w:rsidRDefault="00574831">
      <w:pPr>
        <w:pStyle w:val="ConsPlusTitle"/>
        <w:jc w:val="center"/>
      </w:pPr>
      <w:bookmarkStart w:id="0" w:name="P39"/>
      <w:bookmarkEnd w:id="0"/>
      <w:r>
        <w:t>ПРАВИЛА</w:t>
      </w:r>
    </w:p>
    <w:p w:rsidR="00574831" w:rsidRDefault="00574831">
      <w:pPr>
        <w:pStyle w:val="ConsPlusTitle"/>
        <w:jc w:val="center"/>
      </w:pPr>
      <w:r>
        <w:lastRenderedPageBreak/>
        <w:t>УСТАНОВКИ И ЭКСПЛУАТАЦИИ РЕКЛАМНЫХ</w:t>
      </w:r>
    </w:p>
    <w:p w:rsidR="00574831" w:rsidRDefault="00574831">
      <w:pPr>
        <w:pStyle w:val="ConsPlusTitle"/>
        <w:jc w:val="center"/>
      </w:pPr>
      <w:r>
        <w:t>КОНСТРУКЦИЙ В ГОРОДЕ МАХАЧКАЛЕ</w:t>
      </w:r>
    </w:p>
    <w:p w:rsidR="00574831" w:rsidRDefault="005748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4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831" w:rsidRDefault="005748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4831" w:rsidRDefault="005748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4831" w:rsidRDefault="00574831">
            <w:pPr>
              <w:pStyle w:val="ConsPlusNormal"/>
              <w:jc w:val="center"/>
            </w:pPr>
            <w:r>
              <w:rPr>
                <w:color w:val="392C69"/>
              </w:rPr>
              <w:t>Список изменяющих документов</w:t>
            </w:r>
          </w:p>
          <w:p w:rsidR="00574831" w:rsidRDefault="00574831">
            <w:pPr>
              <w:pStyle w:val="ConsPlusNormal"/>
              <w:jc w:val="center"/>
            </w:pPr>
            <w:r>
              <w:rPr>
                <w:color w:val="392C69"/>
              </w:rPr>
              <w:t xml:space="preserve">(в ред. </w:t>
            </w:r>
            <w:hyperlink r:id="rId9" w:history="1">
              <w:r>
                <w:rPr>
                  <w:color w:val="0000FF"/>
                </w:rPr>
                <w:t>Решения</w:t>
              </w:r>
            </w:hyperlink>
            <w:r>
              <w:rPr>
                <w:color w:val="392C69"/>
              </w:rPr>
              <w:t xml:space="preserve"> Собрания депутатов</w:t>
            </w:r>
          </w:p>
          <w:p w:rsidR="00574831" w:rsidRDefault="00574831">
            <w:pPr>
              <w:pStyle w:val="ConsPlusNormal"/>
              <w:jc w:val="center"/>
            </w:pPr>
            <w:r>
              <w:rPr>
                <w:color w:val="392C69"/>
              </w:rPr>
              <w:t>городского округа с внутригородским делением</w:t>
            </w:r>
          </w:p>
          <w:p w:rsidR="00574831" w:rsidRDefault="00574831">
            <w:pPr>
              <w:pStyle w:val="ConsPlusNormal"/>
              <w:jc w:val="center"/>
            </w:pPr>
            <w:r>
              <w:rPr>
                <w:color w:val="392C69"/>
              </w:rPr>
              <w:t>"город Махачкала" от 29.06.2017 N 16-7)</w:t>
            </w:r>
          </w:p>
        </w:tc>
        <w:tc>
          <w:tcPr>
            <w:tcW w:w="113" w:type="dxa"/>
            <w:tcBorders>
              <w:top w:val="nil"/>
              <w:left w:val="nil"/>
              <w:bottom w:val="nil"/>
              <w:right w:val="nil"/>
            </w:tcBorders>
            <w:shd w:val="clear" w:color="auto" w:fill="F4F3F8"/>
            <w:tcMar>
              <w:top w:w="0" w:type="dxa"/>
              <w:left w:w="0" w:type="dxa"/>
              <w:bottom w:w="0" w:type="dxa"/>
              <w:right w:w="0" w:type="dxa"/>
            </w:tcMar>
          </w:tcPr>
          <w:p w:rsidR="00574831" w:rsidRDefault="00574831">
            <w:pPr>
              <w:spacing w:after="1" w:line="0" w:lineRule="atLeast"/>
            </w:pPr>
          </w:p>
        </w:tc>
      </w:tr>
    </w:tbl>
    <w:p w:rsidR="00574831" w:rsidRDefault="00574831">
      <w:pPr>
        <w:pStyle w:val="ConsPlusNormal"/>
        <w:jc w:val="both"/>
      </w:pPr>
    </w:p>
    <w:p w:rsidR="00574831" w:rsidRDefault="00574831">
      <w:pPr>
        <w:pStyle w:val="ConsPlusNormal"/>
        <w:jc w:val="center"/>
        <w:outlineLvl w:val="1"/>
      </w:pPr>
      <w:r>
        <w:t>1. Общие положения</w:t>
      </w:r>
    </w:p>
    <w:p w:rsidR="00574831" w:rsidRDefault="00574831">
      <w:pPr>
        <w:pStyle w:val="ConsPlusNormal"/>
        <w:jc w:val="both"/>
      </w:pPr>
    </w:p>
    <w:p w:rsidR="00574831" w:rsidRDefault="00574831">
      <w:pPr>
        <w:pStyle w:val="ConsPlusNormal"/>
        <w:ind w:firstLine="540"/>
        <w:jc w:val="both"/>
      </w:pPr>
      <w:r>
        <w:t>1.1. Правила установки и эксплуатации рекламных конструкций в городе Махачкале (далее по тексту - Правила) приняты в целях осуществления надзора за процессом формирования благоприятной архитектурной и информационной городской среды, сохранения историко-градостроительного облика, упорядочения мест для установки и эксплуатации рекламных конструкций в городе Махачкале, эффективного использования имущества города Махачкалы в целях распространения наружной рекламы.</w:t>
      </w:r>
    </w:p>
    <w:p w:rsidR="00574831" w:rsidRDefault="00574831">
      <w:pPr>
        <w:pStyle w:val="ConsPlusNormal"/>
        <w:spacing w:before="220"/>
        <w:ind w:firstLine="540"/>
        <w:jc w:val="both"/>
      </w:pPr>
      <w:r>
        <w:t>Настоящие Правила устанавливают единые требования к территориальной установке и эксплуатации рекламных конструкций, условия использования имущества города для установки и эксплуатации рекламных конструкций, а также порядок осуществления контроля за соблюдением этих требований.</w:t>
      </w:r>
    </w:p>
    <w:p w:rsidR="00574831" w:rsidRDefault="00574831">
      <w:pPr>
        <w:pStyle w:val="ConsPlusNormal"/>
        <w:spacing w:before="220"/>
        <w:ind w:firstLine="540"/>
        <w:jc w:val="both"/>
      </w:pPr>
      <w:r>
        <w:t>1.2. Соблюдение настоящих Правил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 при установке и эксплуатации рекламных конструкций в городе Махачкале.</w:t>
      </w:r>
    </w:p>
    <w:p w:rsidR="00574831" w:rsidRDefault="00574831">
      <w:pPr>
        <w:pStyle w:val="ConsPlusNormal"/>
        <w:spacing w:before="220"/>
        <w:ind w:firstLine="540"/>
        <w:jc w:val="both"/>
      </w:pPr>
      <w:r>
        <w:t xml:space="preserve">1.3. Правила разработаны на основании Федерального </w:t>
      </w:r>
      <w:hyperlink r:id="rId10" w:history="1">
        <w:r>
          <w:rPr>
            <w:color w:val="0000FF"/>
          </w:rPr>
          <w:t>закона</w:t>
        </w:r>
      </w:hyperlink>
      <w:r>
        <w:t xml:space="preserve"> от 13 марта 2006 года N 38-ФЗ "О рекламе", Федерального </w:t>
      </w:r>
      <w:hyperlink r:id="rId11" w:history="1">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 </w:t>
      </w:r>
      <w:hyperlink r:id="rId12" w:history="1">
        <w:r>
          <w:rPr>
            <w:color w:val="0000FF"/>
          </w:rPr>
          <w:t>Закона</w:t>
        </w:r>
      </w:hyperlink>
      <w:r>
        <w:t xml:space="preserve"> РФ от 07.02.1992 N 2300-1 "О защите прав потребителей", Федерального </w:t>
      </w:r>
      <w:hyperlink r:id="rId13" w:history="1">
        <w:r>
          <w:rPr>
            <w:color w:val="0000FF"/>
          </w:rPr>
          <w:t>закона</w:t>
        </w:r>
      </w:hyperlink>
      <w:r>
        <w:t xml:space="preserve"> от 06.10.2003 N 131-ФЗ "Об общих принципах организации местного самоуправления в Российской Федерации", Градостроительного </w:t>
      </w:r>
      <w:hyperlink r:id="rId14" w:history="1">
        <w:r>
          <w:rPr>
            <w:color w:val="0000FF"/>
          </w:rPr>
          <w:t>кодекса</w:t>
        </w:r>
      </w:hyperlink>
      <w:r>
        <w:t xml:space="preserve"> РФ, </w:t>
      </w:r>
      <w:hyperlink r:id="rId15" w:history="1">
        <w:r>
          <w:rPr>
            <w:color w:val="0000FF"/>
          </w:rPr>
          <w:t>постановления</w:t>
        </w:r>
      </w:hyperlink>
      <w:r>
        <w:t xml:space="preserve"> Правительства Республики Дагестан от 31 июля 2014 года N 340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на территории Республики Дагестан и порядка согласования схемы размещения рекламных конструкций и вносимых в нее изменений".</w:t>
      </w:r>
    </w:p>
    <w:p w:rsidR="00574831" w:rsidRDefault="00574831">
      <w:pPr>
        <w:pStyle w:val="ConsPlusNormal"/>
        <w:spacing w:before="220"/>
        <w:ind w:firstLine="540"/>
        <w:jc w:val="both"/>
      </w:pPr>
      <w:r>
        <w:t>1.4. Размещение рекламных конструкций, не предусмотренных настоящими Правилами, на территории города Махачкалы не допускается.</w:t>
      </w:r>
    </w:p>
    <w:p w:rsidR="00574831" w:rsidRDefault="00574831">
      <w:pPr>
        <w:pStyle w:val="ConsPlusNormal"/>
        <w:spacing w:before="220"/>
        <w:ind w:firstLine="540"/>
        <w:jc w:val="both"/>
      </w:pPr>
      <w:r>
        <w:t>1.5. Управление по делам наружной рекламы, информации и оформления г. Махачкалы (далее по тексту - Управление):</w:t>
      </w:r>
    </w:p>
    <w:p w:rsidR="00574831" w:rsidRDefault="00574831">
      <w:pPr>
        <w:pStyle w:val="ConsPlusNormal"/>
        <w:spacing w:before="220"/>
        <w:ind w:firstLine="540"/>
        <w:jc w:val="both"/>
      </w:pPr>
      <w:r>
        <w:t>осуществляет единую городскую политику в области наружной рекламы, визуальной информации и художественного оформления города;</w:t>
      </w:r>
    </w:p>
    <w:p w:rsidR="00574831" w:rsidRDefault="00574831">
      <w:pPr>
        <w:pStyle w:val="ConsPlusNormal"/>
        <w:spacing w:before="220"/>
        <w:ind w:firstLine="540"/>
        <w:jc w:val="both"/>
      </w:pPr>
      <w:r>
        <w:t>обеспечивает формирование единого городского рекламно-информационного пространства;</w:t>
      </w:r>
    </w:p>
    <w:p w:rsidR="00574831" w:rsidRDefault="00574831">
      <w:pPr>
        <w:pStyle w:val="ConsPlusNormal"/>
        <w:spacing w:before="220"/>
        <w:ind w:firstLine="540"/>
        <w:jc w:val="both"/>
      </w:pPr>
      <w:r>
        <w:t>выдает разрешения на размещение средств наружной рекламы и информации;</w:t>
      </w:r>
    </w:p>
    <w:p w:rsidR="00574831" w:rsidRDefault="00574831">
      <w:pPr>
        <w:pStyle w:val="ConsPlusNormal"/>
        <w:spacing w:before="220"/>
        <w:ind w:firstLine="540"/>
        <w:jc w:val="both"/>
      </w:pPr>
      <w:r>
        <w:t xml:space="preserve">разрабатывает и ведет общегородской реестр средств наружной рекламы и информации, определяет перечень организаций, проводящих экспертизу и согласование средств наружной рекламы и информации и мест их размещения, оказывает полный объем услуг по оформлению, </w:t>
      </w:r>
      <w:r>
        <w:lastRenderedPageBreak/>
        <w:t>согласованию и выдаче разрешительной документации.</w:t>
      </w:r>
    </w:p>
    <w:p w:rsidR="00574831" w:rsidRDefault="00574831">
      <w:pPr>
        <w:pStyle w:val="ConsPlusNormal"/>
        <w:spacing w:before="220"/>
        <w:ind w:firstLine="540"/>
        <w:jc w:val="both"/>
      </w:pPr>
      <w:r>
        <w:t>1.6. В настоящих Правилах используются следующие понятия:</w:t>
      </w:r>
    </w:p>
    <w:p w:rsidR="00574831" w:rsidRDefault="00574831">
      <w:pPr>
        <w:pStyle w:val="ConsPlusNormal"/>
        <w:spacing w:before="220"/>
        <w:ind w:firstLine="540"/>
        <w:jc w:val="both"/>
      </w:pPr>
      <w:r>
        <w:t>наружная реклама - графическая, текстовая либо иная информация рекламного характера, которая размещается на специальных временных или стационарных конструкциях, расположенных на открытой местности, а также на внешних поверхностях зданий, сооружений, на элементах уличного оборудования, над проезжей частью улиц и дорог или на них самих и направлена на привлечение внимания к объекту рекламирования, формирование или поддержание интереса к нему и его продвижение на рынке;</w:t>
      </w:r>
    </w:p>
    <w:p w:rsidR="00574831" w:rsidRDefault="00574831">
      <w:pPr>
        <w:pStyle w:val="ConsPlusNormal"/>
        <w:spacing w:before="220"/>
        <w:ind w:firstLine="540"/>
        <w:jc w:val="both"/>
      </w:pPr>
      <w:r>
        <w:t>рекламодатель - изготовитель или продавец товара либо иное определившее объект рекламирования и (или) содержание рекламы лицо;</w:t>
      </w:r>
    </w:p>
    <w:p w:rsidR="00574831" w:rsidRDefault="00574831">
      <w:pPr>
        <w:pStyle w:val="ConsPlusNormal"/>
        <w:spacing w:before="220"/>
        <w:ind w:firstLine="540"/>
        <w:jc w:val="both"/>
      </w:pPr>
      <w:r>
        <w:t>рекламопроизводитель - лицо, осуществляющее полное или частичное приведение рекламной информации в готовую для распространения в виде рекламы форму;</w:t>
      </w:r>
    </w:p>
    <w:p w:rsidR="00574831" w:rsidRDefault="00574831">
      <w:pPr>
        <w:pStyle w:val="ConsPlusNormal"/>
        <w:spacing w:before="220"/>
        <w:ind w:firstLine="540"/>
        <w:jc w:val="both"/>
      </w:pPr>
      <w:r>
        <w:t>рекламораспространитель - лицо, осуществляющее распространение рекламы любым способом, в любой форме и с использованием любых средств;</w:t>
      </w:r>
    </w:p>
    <w:p w:rsidR="00574831" w:rsidRDefault="00574831">
      <w:pPr>
        <w:pStyle w:val="ConsPlusNormal"/>
        <w:spacing w:before="220"/>
        <w:ind w:firstLine="540"/>
        <w:jc w:val="both"/>
      </w:pPr>
      <w:r>
        <w:t>владелец рекламной конструкции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574831" w:rsidRDefault="00574831">
      <w:pPr>
        <w:pStyle w:val="ConsPlusNormal"/>
        <w:spacing w:before="220"/>
        <w:ind w:firstLine="540"/>
        <w:jc w:val="both"/>
      </w:pPr>
      <w:r>
        <w:t>рекламные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виде щитов, стендов, строительных сеток, перетяжек, электронных табло, проекционное и иное предназначенное для проекции рекламы на любые поверхности оборудование, воздушные шары, аэростаты, установленные на территории города Махачкалы в целях распространения рекламы;</w:t>
      </w:r>
    </w:p>
    <w:p w:rsidR="00574831" w:rsidRDefault="00574831">
      <w:pPr>
        <w:pStyle w:val="ConsPlusNormal"/>
        <w:spacing w:before="220"/>
        <w:ind w:firstLine="540"/>
        <w:jc w:val="both"/>
      </w:pPr>
      <w:r>
        <w:t>временные рекламные конструкции - рекламные конструкции, срок размещения которых обусловлен их функциональным назначением и местом установки, перемещаемые без использования специальных технических средств;</w:t>
      </w:r>
    </w:p>
    <w:p w:rsidR="00574831" w:rsidRDefault="00574831">
      <w:pPr>
        <w:pStyle w:val="ConsPlusNormal"/>
        <w:spacing w:before="220"/>
        <w:ind w:firstLine="540"/>
        <w:jc w:val="both"/>
      </w:pPr>
      <w:r>
        <w:t>рекламная поверхность - часть рекламной конструкции, предназначенная для непосредственного распространения наружной рекламы;</w:t>
      </w:r>
    </w:p>
    <w:p w:rsidR="00574831" w:rsidRDefault="00574831">
      <w:pPr>
        <w:pStyle w:val="ConsPlusNormal"/>
        <w:spacing w:before="220"/>
        <w:ind w:firstLine="540"/>
        <w:jc w:val="both"/>
      </w:pPr>
      <w: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574831" w:rsidRDefault="00574831">
      <w:pPr>
        <w:pStyle w:val="ConsPlusNormal"/>
        <w:jc w:val="both"/>
      </w:pPr>
    </w:p>
    <w:p w:rsidR="00574831" w:rsidRDefault="00574831">
      <w:pPr>
        <w:pStyle w:val="ConsPlusNormal"/>
        <w:jc w:val="center"/>
        <w:outlineLvl w:val="1"/>
      </w:pPr>
      <w:r>
        <w:t>2. Схема размещения рекламных конструкций</w:t>
      </w:r>
    </w:p>
    <w:p w:rsidR="00574831" w:rsidRDefault="00574831">
      <w:pPr>
        <w:pStyle w:val="ConsPlusNormal"/>
        <w:jc w:val="center"/>
      </w:pPr>
      <w:r>
        <w:t>в городе Махачкале</w:t>
      </w:r>
    </w:p>
    <w:p w:rsidR="00574831" w:rsidRDefault="00574831">
      <w:pPr>
        <w:pStyle w:val="ConsPlusNormal"/>
        <w:jc w:val="both"/>
      </w:pPr>
    </w:p>
    <w:p w:rsidR="00574831" w:rsidRDefault="00574831">
      <w:pPr>
        <w:pStyle w:val="ConsPlusNormal"/>
        <w:ind w:firstLine="540"/>
        <w:jc w:val="both"/>
      </w:pPr>
      <w:r>
        <w:t xml:space="preserve">2.1. Управлением разрабатывается схема размещения рекламных конструкций в городе Махачкале, располагаемых на земельных участках независимо от форм собственности, а также на зданиях или ином недвижимом имуществе, находящемся в муниципальной собственности города Махачкалы. Схема размещения рекламных конструкций определяет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а также содержать карты размещения рекламных конструкций с указанием типов и видов рекламных </w:t>
      </w:r>
      <w:r>
        <w:lastRenderedPageBreak/>
        <w:t>конструкций, площади информационных полей и технических характеристик рекламных конструкций.</w:t>
      </w:r>
    </w:p>
    <w:p w:rsidR="00574831" w:rsidRDefault="00574831">
      <w:pPr>
        <w:pStyle w:val="ConsPlusNormal"/>
        <w:spacing w:before="220"/>
        <w:ind w:firstLine="540"/>
        <w:jc w:val="both"/>
      </w:pPr>
      <w:r>
        <w:t>2.2.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Республики Дагестан в порядке, установленном Правительством Республики Дагестан, и с Управлением архитектуры и градостроительства города Махачкалы (далее - УАиГ) и утверждаются постановлением Администрации города Махачкалы.</w:t>
      </w:r>
    </w:p>
    <w:p w:rsidR="00574831" w:rsidRDefault="00574831">
      <w:pPr>
        <w:pStyle w:val="ConsPlusNormal"/>
        <w:spacing w:before="220"/>
        <w:ind w:firstLine="540"/>
        <w:jc w:val="both"/>
      </w:pPr>
      <w:r>
        <w:t>2.3. Схема размещения рекламных конструкций и вносимые в нее изменения подлежат обязательному опубликованию в порядке, установленном для официального опубликования муниципальных нормативных правовых актов, и размещению на официальном сайте Администрации города Махачкалы (www.mkala.ru) в информационно-телекоммуникационной сети "Интернет".</w:t>
      </w:r>
    </w:p>
    <w:p w:rsidR="00574831" w:rsidRDefault="00574831">
      <w:pPr>
        <w:pStyle w:val="ConsPlusNormal"/>
        <w:jc w:val="both"/>
      </w:pPr>
    </w:p>
    <w:p w:rsidR="00574831" w:rsidRDefault="00574831">
      <w:pPr>
        <w:pStyle w:val="ConsPlusNormal"/>
        <w:jc w:val="center"/>
        <w:outlineLvl w:val="1"/>
      </w:pPr>
      <w:bookmarkStart w:id="1" w:name="P77"/>
      <w:bookmarkEnd w:id="1"/>
      <w:r>
        <w:t>3. Типы рекламных конструкций.</w:t>
      </w:r>
    </w:p>
    <w:p w:rsidR="00574831" w:rsidRDefault="00574831">
      <w:pPr>
        <w:pStyle w:val="ConsPlusNormal"/>
        <w:jc w:val="center"/>
      </w:pPr>
      <w:r>
        <w:t>Для размещения в городе Махачкале предусмотрены</w:t>
      </w:r>
    </w:p>
    <w:p w:rsidR="00574831" w:rsidRDefault="00574831">
      <w:pPr>
        <w:pStyle w:val="ConsPlusNormal"/>
        <w:jc w:val="center"/>
      </w:pPr>
      <w:r>
        <w:t>следующие типы рекламных конструкций</w:t>
      </w:r>
    </w:p>
    <w:p w:rsidR="00574831" w:rsidRDefault="00574831">
      <w:pPr>
        <w:pStyle w:val="ConsPlusNormal"/>
        <w:jc w:val="both"/>
      </w:pPr>
    </w:p>
    <w:p w:rsidR="00574831" w:rsidRDefault="00574831">
      <w:pPr>
        <w:pStyle w:val="ConsPlusNormal"/>
        <w:jc w:val="center"/>
        <w:outlineLvl w:val="2"/>
      </w:pPr>
      <w:r>
        <w:t>Рекламные конструкции на объектах благоустройства</w:t>
      </w:r>
    </w:p>
    <w:p w:rsidR="00574831" w:rsidRDefault="00574831">
      <w:pPr>
        <w:pStyle w:val="ConsPlusNormal"/>
        <w:jc w:val="center"/>
      </w:pPr>
      <w:r>
        <w:t>городской инфраструктуры</w:t>
      </w:r>
    </w:p>
    <w:p w:rsidR="00574831" w:rsidRDefault="00574831">
      <w:pPr>
        <w:pStyle w:val="ConsPlusNormal"/>
        <w:jc w:val="both"/>
      </w:pPr>
    </w:p>
    <w:p w:rsidR="00574831" w:rsidRDefault="00574831">
      <w:pPr>
        <w:pStyle w:val="ConsPlusNormal"/>
        <w:ind w:firstLine="540"/>
        <w:jc w:val="both"/>
      </w:pPr>
      <w:bookmarkStart w:id="2" w:name="P84"/>
      <w:bookmarkEnd w:id="2"/>
      <w:r>
        <w:t>3.1. Рекламные конструкции на киосках розничной торговли - рекламные конструкции малого формата, монтируемые на конструктивных элементах киосков розничной торговли и не являющиеся его конструктивными частями. Размер одной стороны информационного поля рекламной конструкции на киоске розничной торговли составляет 1,2 х 1,8 м. Площадь информационного поля рекламной конструкции на киоске розничной торговли определяется общей площадью используемых сторон. Рекламные конструкции на киосках розничной торговли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574831" w:rsidRDefault="00574831">
      <w:pPr>
        <w:pStyle w:val="ConsPlusNormal"/>
        <w:spacing w:before="220"/>
        <w:ind w:firstLine="540"/>
        <w:jc w:val="both"/>
      </w:pPr>
      <w:r>
        <w:t>3.2. Рекламные конструкции на остановочных павильонах - рекламные конструкции малого формата, монтируемые на конструктивных элементах павильонов ожидания общественного транспорта. Размер одной стороны информационного поля рекламной конструкции на остановочном павильоне составляет 1,2 х 1,8 м. Площадь информационного поля рекламной конструкции на остановочном павильоне определяется общей площадью двух его сторон. Фундаменты рекламных конструкций на остановочных павильонах не должны выступать над уровнем покрытия тротуара. Рекламные конструкции на остановочных павильонах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574831" w:rsidRDefault="00574831">
      <w:pPr>
        <w:pStyle w:val="ConsPlusNormal"/>
        <w:jc w:val="both"/>
      </w:pPr>
    </w:p>
    <w:p w:rsidR="00574831" w:rsidRDefault="00574831">
      <w:pPr>
        <w:pStyle w:val="ConsPlusNormal"/>
        <w:jc w:val="center"/>
        <w:outlineLvl w:val="2"/>
      </w:pPr>
      <w:r>
        <w:t>Отдельно стоящие рекламные конструкции</w:t>
      </w:r>
    </w:p>
    <w:p w:rsidR="00574831" w:rsidRDefault="00574831">
      <w:pPr>
        <w:pStyle w:val="ConsPlusNormal"/>
        <w:jc w:val="center"/>
      </w:pPr>
      <w:r>
        <w:t>(размещаемые на земельных участках)</w:t>
      </w:r>
    </w:p>
    <w:p w:rsidR="00574831" w:rsidRDefault="00574831">
      <w:pPr>
        <w:pStyle w:val="ConsPlusNormal"/>
        <w:jc w:val="both"/>
      </w:pPr>
    </w:p>
    <w:p w:rsidR="00574831" w:rsidRDefault="00574831">
      <w:pPr>
        <w:pStyle w:val="ConsPlusNormal"/>
        <w:ind w:firstLine="540"/>
        <w:jc w:val="both"/>
      </w:pPr>
      <w:r>
        <w:t>3.3. Сити-форматы - двухсторонние рекламные конструкции малого формата с двумя информационными полями, располагаемые на тротуарах или на прилегающих к тротуарам газонах. Размер информационного поля рекламной конструкции сити-формата составляет от 1 х 1,5 м до 2,5 х 3,5 м. Площадь информационного поля рекламной конструкции сити-формата определяется общей площадью двух его сторон. Фундаменты рекламных конструкций сити-формата не должны выступать над уровнем дорожного покрытия. Рекламные конструкции сити-формата должны иметь внутренний подсвет, быть оборудованы системой аварийного отключения от сети электропитания и соответствовать требованиям пожарной безопасности.</w:t>
      </w:r>
    </w:p>
    <w:p w:rsidR="00574831" w:rsidRDefault="00574831">
      <w:pPr>
        <w:pStyle w:val="ConsPlusNormal"/>
        <w:spacing w:before="220"/>
        <w:ind w:firstLine="540"/>
        <w:jc w:val="both"/>
      </w:pPr>
      <w:r>
        <w:t xml:space="preserve">3.4. Афишные стенды - рекламные конструкции малого формата с одним или двумя </w:t>
      </w:r>
      <w:r>
        <w:lastRenderedPageBreak/>
        <w:t>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 х 1,75 м. Площадь информационного поля афишного стенда определяется общей площадью его сторон. Фундамент афишного стенда допускается в двух вариантах: заглубляемый, не выступающий над уровнем земли, и незаглубляемый. В случае использования незаглубляемого фундамента он в обязательном порядке облицовывается декоративным материалом по специальной форме, соответствующей дизайну афишного стенда. Афишные стенды не имеют подсветки.</w:t>
      </w:r>
    </w:p>
    <w:p w:rsidR="00574831" w:rsidRDefault="00574831">
      <w:pPr>
        <w:pStyle w:val="ConsPlusNormal"/>
        <w:spacing w:before="220"/>
        <w:ind w:firstLine="540"/>
        <w:jc w:val="both"/>
      </w:pPr>
      <w:r>
        <w:t>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574831" w:rsidRDefault="00574831">
      <w:pPr>
        <w:pStyle w:val="ConsPlusNormal"/>
        <w:spacing w:before="220"/>
        <w:ind w:firstLine="540"/>
        <w:jc w:val="both"/>
      </w:pPr>
      <w:r>
        <w:t>3.5. Тумбы - рекламные конструкции малого формата с внутренним подсветом, имеющие три или четыре внешние поверхности с информационными полями размером не более 1,4 х 3 м для размещения рекламы. При установке тумб общая высота конструкции не должна превышать 4,7 м.</w:t>
      </w:r>
    </w:p>
    <w:p w:rsidR="00574831" w:rsidRDefault="00574831">
      <w:pPr>
        <w:pStyle w:val="ConsPlusNormal"/>
        <w:spacing w:before="220"/>
        <w:ind w:firstLine="540"/>
        <w:jc w:val="both"/>
      </w:pPr>
      <w:r>
        <w:t>Площадь информационного поля рекламной конструкции тумб определяется общей площадью трех их сторон. Фундаменты тумб не должны выступать над уровнем земли. Тумбы должны быть оборудованы системой аварийного отключения от сети электропитания и соответствовать требованиям пожарной безопасности.</w:t>
      </w:r>
    </w:p>
    <w:p w:rsidR="00574831" w:rsidRDefault="00574831">
      <w:pPr>
        <w:pStyle w:val="ConsPlusNormal"/>
        <w:spacing w:before="220"/>
        <w:ind w:firstLine="540"/>
        <w:jc w:val="both"/>
      </w:pPr>
      <w:r>
        <w:t>3.6. Сити-борды - рекламные конструкции среднего формата с внутренним подсветом, имеющие одну или две поверхности для размещения рекламы. Состоят из фундамента, каркаса, опоры и информационного поля. Площадь информационного поля сити-борда определяется общей площадью его эксплуатируемых сторон. Размер одной стороны информационного поля сити-борда составляет 3,7 х 2,7 м или 4 х 3 м. Фундамент сити-борда не должен выступать над уровнем земли. Сити-борды должны быть оборудованы системой аварийного отключения от сети электропитания и соответствовать требованиям пожарной безопасности.</w:t>
      </w:r>
    </w:p>
    <w:p w:rsidR="00574831" w:rsidRDefault="00574831">
      <w:pPr>
        <w:pStyle w:val="ConsPlusNormal"/>
        <w:spacing w:before="220"/>
        <w:ind w:firstLine="540"/>
        <w:jc w:val="both"/>
      </w:pPr>
      <w:r>
        <w:t>3.7. Щиты (билборды) - щитовые рекламные конструкции среднего формата, 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от 2 х 3 м до 6 х 3 м. Площадь информационного поля щита определяется общей площадью его сторон. Количество сторон щита не может быть более двух. Фундамент щита не должен выступать над уровнем земли. В исключительных случаях, когда заглубление фундамента невозможно, допускается размещение с частичным заглублением фундамента на 0,1-0,2 м при наличии бортового камня или дорожных ограждений. При этом они должны быть декоративно оформлены по согласованию с Управлением. Щиты, выполненные в одностороннем варианте, должны иметь декоративно оформленную обратную сторону. Щиты должны быть оборудованы внутренним или внешним подсветом, системой аварийного отключения от сети электропитания и соответствовать требованиям пожарной безопасности.</w:t>
      </w:r>
    </w:p>
    <w:p w:rsidR="00574831" w:rsidRDefault="00574831">
      <w:pPr>
        <w:pStyle w:val="ConsPlusNormal"/>
        <w:spacing w:before="220"/>
        <w:ind w:firstLine="540"/>
        <w:jc w:val="both"/>
      </w:pPr>
      <w:r>
        <w:t xml:space="preserve">3.8. Суперборды и суперсайты - щитовые рекламные конструкции большого формата, имеющие внешние поверхности, специально предназначенные для размещения рекламы. Суперборды и суперсайты состоят из фундамента, каркаса, опоры и информационного поля. Суперборды и суперсайты должны иметь внутренний или внешний подсвет. Размер одной стороны информационного поля суперборда составляет 9 х 3 м или 12 х 4 м. Размер одной стороны информационного поля суперсайта составляет 15 х 5 м. Площадь информационного поля суперборда и суперсайта определяется общей площадью их сторон. Количество сторон у супербордов и суперсайтов не может быть более трех. Фундамент суперборда и суперсайта не может выступать над уровнем земли. Суперборд и суперсайт, выполненные в одностороннем варианте, должны иметь декоративно оформленную обратную сторону. Суперборды и суперсайты должны быть оборудованы системой аварийного отключения от сети электропитания и </w:t>
      </w:r>
      <w:r>
        <w:lastRenderedPageBreak/>
        <w:t>соответствовать требованиям пожарной безопасности.</w:t>
      </w:r>
    </w:p>
    <w:p w:rsidR="00574831" w:rsidRDefault="00574831">
      <w:pPr>
        <w:pStyle w:val="ConsPlusNormal"/>
        <w:spacing w:before="220"/>
        <w:ind w:firstLine="540"/>
        <w:jc w:val="both"/>
      </w:pPr>
      <w:r>
        <w:t>3.9. Призматроны - рекламные панно, состоящие из параллельно расположенных трехгранных призм (трехпозиционные). Площадь размерной поверхности призматрона не может превышать размеров 20 х 5 м. Смена изображения должна производиться не чаще одного раза в 10 секунд, продолжительность смены изображения должна составлять не менее 2 секунд.</w:t>
      </w:r>
    </w:p>
    <w:p w:rsidR="00574831" w:rsidRDefault="00574831">
      <w:pPr>
        <w:pStyle w:val="ConsPlusNormal"/>
        <w:spacing w:before="220"/>
        <w:ind w:firstLine="540"/>
        <w:jc w:val="both"/>
      </w:pPr>
      <w:r>
        <w:t>Призматроны должны быть оборудованы внешним подсветом, системой аварийного отключения от сети электропитания и соответствовать требованиям пожарной безопасности.</w:t>
      </w:r>
    </w:p>
    <w:p w:rsidR="00574831" w:rsidRDefault="00574831">
      <w:pPr>
        <w:pStyle w:val="ConsPlusNormal"/>
        <w:jc w:val="both"/>
      </w:pPr>
    </w:p>
    <w:p w:rsidR="00574831" w:rsidRDefault="00574831">
      <w:pPr>
        <w:pStyle w:val="ConsPlusNormal"/>
        <w:jc w:val="center"/>
        <w:outlineLvl w:val="2"/>
      </w:pPr>
      <w:r>
        <w:t>Рекламные конструкции, присоединяемые к объектам</w:t>
      </w:r>
    </w:p>
    <w:p w:rsidR="00574831" w:rsidRDefault="00574831">
      <w:pPr>
        <w:pStyle w:val="ConsPlusNormal"/>
        <w:jc w:val="center"/>
      </w:pPr>
      <w:r>
        <w:t>недвижимости (зданиям, строениям, сооружениям)</w:t>
      </w:r>
    </w:p>
    <w:p w:rsidR="00574831" w:rsidRDefault="00574831">
      <w:pPr>
        <w:pStyle w:val="ConsPlusNormal"/>
        <w:jc w:val="both"/>
      </w:pPr>
    </w:p>
    <w:p w:rsidR="00574831" w:rsidRDefault="00574831">
      <w:pPr>
        <w:pStyle w:val="ConsPlusNormal"/>
        <w:ind w:firstLine="540"/>
        <w:jc w:val="both"/>
      </w:pPr>
      <w:r>
        <w:t>3.10. Крышные рекламные конструкции в виде отдельных букв и логотипов (далее - крышные рекламные конструкции) - рекламные конструкции, размещаемые полностью или частично выше уровня карниза здания или на крыше, выполненные по индивидуальному проекту, состоящие из следующих элементов:</w:t>
      </w:r>
    </w:p>
    <w:p w:rsidR="00574831" w:rsidRDefault="00574831">
      <w:pPr>
        <w:pStyle w:val="ConsPlusNormal"/>
        <w:spacing w:before="220"/>
        <w:ind w:firstLine="540"/>
        <w:jc w:val="both"/>
      </w:pPr>
      <w:r>
        <w:t>информационное поле (текстовая часть) - буквы, буквенные символы, аббревиатура, цифры;</w:t>
      </w:r>
    </w:p>
    <w:p w:rsidR="00574831" w:rsidRDefault="00574831">
      <w:pPr>
        <w:pStyle w:val="ConsPlusNormal"/>
        <w:spacing w:before="220"/>
        <w:ind w:firstLine="540"/>
        <w:jc w:val="both"/>
      </w:pPr>
      <w:r>
        <w:t>художественные элементы (логотипы, знаки и др.);</w:t>
      </w:r>
    </w:p>
    <w:p w:rsidR="00574831" w:rsidRDefault="00574831">
      <w:pPr>
        <w:pStyle w:val="ConsPlusNormal"/>
        <w:spacing w:before="220"/>
        <w:ind w:firstLine="540"/>
        <w:jc w:val="both"/>
      </w:pPr>
      <w:r>
        <w:t>элементы крепления (пространственная решетка).</w:t>
      </w:r>
    </w:p>
    <w:p w:rsidR="00574831" w:rsidRDefault="00574831">
      <w:pPr>
        <w:pStyle w:val="ConsPlusNormal"/>
        <w:spacing w:before="220"/>
        <w:ind w:firstLine="540"/>
        <w:jc w:val="both"/>
      </w:pPr>
      <w:r>
        <w:t>Информационное поле и художественные элементы должны быть оборудованы только внутренней подсветкой.</w:t>
      </w:r>
    </w:p>
    <w:p w:rsidR="00574831" w:rsidRDefault="00574831">
      <w:pPr>
        <w:pStyle w:val="ConsPlusNormal"/>
        <w:spacing w:before="220"/>
        <w:ind w:firstLine="540"/>
        <w:jc w:val="both"/>
      </w:pPr>
      <w:r>
        <w:t>В крышных рекламных конструкциях не допускается использование технологий смены изображения, в том числе с помощью электронных носителей, подвижных частей, а также технологий организации медиафасадов.</w:t>
      </w:r>
    </w:p>
    <w:p w:rsidR="00574831" w:rsidRDefault="00574831">
      <w:pPr>
        <w:pStyle w:val="ConsPlusNormal"/>
        <w:spacing w:before="220"/>
        <w:ind w:firstLine="540"/>
        <w:jc w:val="both"/>
      </w:pPr>
      <w:bookmarkStart w:id="3" w:name="P110"/>
      <w:bookmarkEnd w:id="3"/>
      <w:r>
        <w:t>Высота крышной рекламной конструкции должна быть:</w:t>
      </w:r>
    </w:p>
    <w:p w:rsidR="00574831" w:rsidRDefault="00574831">
      <w:pPr>
        <w:pStyle w:val="ConsPlusNormal"/>
        <w:spacing w:before="220"/>
        <w:ind w:firstLine="540"/>
        <w:jc w:val="both"/>
      </w:pPr>
      <w:r>
        <w:t>не более 1,8 м для 1-3-этажных объектов;</w:t>
      </w:r>
    </w:p>
    <w:p w:rsidR="00574831" w:rsidRDefault="00574831">
      <w:pPr>
        <w:pStyle w:val="ConsPlusNormal"/>
        <w:spacing w:before="220"/>
        <w:ind w:firstLine="540"/>
        <w:jc w:val="both"/>
      </w:pPr>
      <w:r>
        <w:t>не более 3,0 м для 4-7-этажных объектов;</w:t>
      </w:r>
    </w:p>
    <w:p w:rsidR="00574831" w:rsidRDefault="00574831">
      <w:pPr>
        <w:pStyle w:val="ConsPlusNormal"/>
        <w:spacing w:before="220"/>
        <w:ind w:firstLine="540"/>
        <w:jc w:val="both"/>
      </w:pPr>
      <w:r>
        <w:t>не более 4,0 м для 8-12-этажных объектов;</w:t>
      </w:r>
    </w:p>
    <w:p w:rsidR="00574831" w:rsidRDefault="00574831">
      <w:pPr>
        <w:pStyle w:val="ConsPlusNormal"/>
        <w:spacing w:before="220"/>
        <w:ind w:firstLine="540"/>
        <w:jc w:val="both"/>
      </w:pPr>
      <w:r>
        <w:t>не более 5,0 м для 13-17-этажных объектов;</w:t>
      </w:r>
    </w:p>
    <w:p w:rsidR="00574831" w:rsidRDefault="00574831">
      <w:pPr>
        <w:pStyle w:val="ConsPlusNormal"/>
        <w:spacing w:before="220"/>
        <w:ind w:firstLine="540"/>
        <w:jc w:val="both"/>
      </w:pPr>
      <w:r>
        <w:t>не более 6,0 м для объектов, имеющих 18 и более этажей.</w:t>
      </w:r>
    </w:p>
    <w:p w:rsidR="00574831" w:rsidRDefault="00574831">
      <w:pPr>
        <w:pStyle w:val="ConsPlusNormal"/>
        <w:spacing w:before="220"/>
        <w:ind w:firstLine="540"/>
        <w:jc w:val="both"/>
      </w:pPr>
      <w:r>
        <w:t>На здании, строении или сооружении может размещаться только одна крышная рекламная конструкция, за исключением размещения крышных рекламных конструкций на торговых, развлекательных центрах, кинотеатрах, театрах, цирках, спортивных объектах.</w:t>
      </w:r>
    </w:p>
    <w:p w:rsidR="00574831" w:rsidRDefault="00574831">
      <w:pPr>
        <w:pStyle w:val="ConsPlusNormal"/>
        <w:spacing w:before="220"/>
        <w:ind w:firstLine="540"/>
        <w:jc w:val="both"/>
      </w:pPr>
      <w:r>
        <w:t xml:space="preserve">В случае если крышная рекламная конструкция содержит изображение товарного знака, знака обслуживания, высота отдельных элементов информационного поля или художественных элементов крышной рекламной конструкции, входящих в изображение указанного товарного знака, знака обслуживания, может превышать параметры, указанные в </w:t>
      </w:r>
      <w:hyperlink w:anchor="P110" w:history="1">
        <w:r>
          <w:rPr>
            <w:color w:val="0000FF"/>
          </w:rPr>
          <w:t>абзаце четвертом</w:t>
        </w:r>
      </w:hyperlink>
      <w:r>
        <w:t xml:space="preserve"> настоящего пункта, но не более чем на 1/5.</w:t>
      </w:r>
    </w:p>
    <w:p w:rsidR="00574831" w:rsidRDefault="00574831">
      <w:pPr>
        <w:pStyle w:val="ConsPlusNormal"/>
        <w:spacing w:before="220"/>
        <w:ind w:firstLine="540"/>
        <w:jc w:val="both"/>
      </w:pPr>
      <w:r>
        <w:t>В случае если размещение крышной рекламной конструкции предполагается на здании, строении или сооружении, на котором уже эксплуатируется крышная информационная конструкция, высота такой крышной рекламной конструкции ограничивается размерами уже имеющейся на здании крышной информационной конструкции.</w:t>
      </w:r>
    </w:p>
    <w:p w:rsidR="00574831" w:rsidRDefault="00574831">
      <w:pPr>
        <w:pStyle w:val="ConsPlusNormal"/>
        <w:spacing w:before="220"/>
        <w:ind w:firstLine="540"/>
        <w:jc w:val="both"/>
      </w:pPr>
      <w:r>
        <w:lastRenderedPageBreak/>
        <w:t>Длина крышной рекламной конструкции, устанавливаемой на крыше объекта, не может превышать:</w:t>
      </w:r>
    </w:p>
    <w:p w:rsidR="00574831" w:rsidRDefault="00574831">
      <w:pPr>
        <w:pStyle w:val="ConsPlusNormal"/>
        <w:spacing w:before="220"/>
        <w:ind w:firstLine="540"/>
        <w:jc w:val="both"/>
      </w:pPr>
      <w:r>
        <w:t>80 процентов длины фасада, по отношению к которому она размещена, - при длине фасада до 35 м (включительно);</w:t>
      </w:r>
    </w:p>
    <w:p w:rsidR="00574831" w:rsidRDefault="00574831">
      <w:pPr>
        <w:pStyle w:val="ConsPlusNormal"/>
        <w:spacing w:before="220"/>
        <w:ind w:firstLine="540"/>
        <w:jc w:val="both"/>
      </w:pPr>
      <w:r>
        <w:t>половины длины фасада, по отношению к которому она размещена, - при длине фасада свыше 35 м.</w:t>
      </w:r>
    </w:p>
    <w:p w:rsidR="00574831" w:rsidRDefault="00574831">
      <w:pPr>
        <w:pStyle w:val="ConsPlusNormal"/>
        <w:spacing w:before="220"/>
        <w:ind w:firstLine="540"/>
        <w:jc w:val="both"/>
      </w:pPr>
      <w:r>
        <w:t>Параметры (размеры) крышной рекламной конструкции, размещаемой на стилобатной части объекта, должны соответствовать параметрам (размерам) конструкций, размещаемых на крышах объектов соответствующей этажности.</w:t>
      </w:r>
    </w:p>
    <w:p w:rsidR="00574831" w:rsidRDefault="00574831">
      <w:pPr>
        <w:pStyle w:val="ConsPlusNormal"/>
        <w:spacing w:before="220"/>
        <w:ind w:firstLine="540"/>
        <w:jc w:val="both"/>
      </w:pPr>
      <w:r>
        <w:t>Запрещается размещение крышной рекламной конструкции на крышах зданий, строений, сооружений, являющихся объектами культурного наследия, выявленными объектами культурного наследия.</w:t>
      </w:r>
    </w:p>
    <w:p w:rsidR="00574831" w:rsidRDefault="00574831">
      <w:pPr>
        <w:pStyle w:val="ConsPlusNormal"/>
        <w:spacing w:before="220"/>
        <w:ind w:firstLine="540"/>
        <w:jc w:val="both"/>
      </w:pPr>
      <w:r>
        <w:t>Элементы крепления крышной рекламной конструкции не должны выступать за периметр данной конструкции по бокам и сверху. Расстояние от парапета до нижнего края информационного поля крышной рекламной конструкции не должно превышать 1 м.</w:t>
      </w:r>
    </w:p>
    <w:p w:rsidR="00574831" w:rsidRDefault="00574831">
      <w:pPr>
        <w:pStyle w:val="ConsPlusNormal"/>
        <w:spacing w:before="220"/>
        <w:ind w:firstLine="540"/>
        <w:jc w:val="both"/>
      </w:pPr>
      <w:r>
        <w:t>Для крышных рекламных конструкций в виде отдельных букв и логотипов в обязательном порядке разрабатывается рабочая проектная документация в целях обеспечения безопасности при установке, монтаже и эксплуатации. Крышные рекламные конструкции в виде отдельных букв и логотипов должны быть оборудованы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574831" w:rsidRDefault="00574831">
      <w:pPr>
        <w:pStyle w:val="ConsPlusNormal"/>
        <w:spacing w:before="220"/>
        <w:ind w:firstLine="540"/>
        <w:jc w:val="both"/>
      </w:pPr>
      <w:r>
        <w:t>3.11. Брандмауэры - панно или рекламные щиты, размещаемые на глухой стене здания или на его внешнем каркасе, когда здание ремонтируется. Размер и вид брандмауэра подлежат согласованию с Управлением.</w:t>
      </w:r>
    </w:p>
    <w:p w:rsidR="00574831" w:rsidRDefault="00574831">
      <w:pPr>
        <w:pStyle w:val="ConsPlusNormal"/>
        <w:spacing w:before="220"/>
        <w:ind w:firstLine="540"/>
        <w:jc w:val="both"/>
      </w:pPr>
      <w:r>
        <w:t>3.12. Световой короб - объемная конструкция, оснащенная внутренней подсветкой, а также рекламными изображениями, размещаемая на стенах зданий, строений, сооружений, а также на столбах. Размер рекламного короба на столбе не может превышать 1 х 1,5 м, размер светового короба на зданиях, строениях, сооружениях подлежит согласованию с Управлением.</w:t>
      </w:r>
    </w:p>
    <w:p w:rsidR="00574831" w:rsidRDefault="00574831">
      <w:pPr>
        <w:pStyle w:val="ConsPlusNormal"/>
        <w:spacing w:before="220"/>
        <w:ind w:firstLine="540"/>
        <w:jc w:val="both"/>
      </w:pPr>
      <w:r>
        <w:t>Световой короб должен быть оборудован системой аварийного отключения от сети электропитания и соответствовать требованиям пожарной безопасности.</w:t>
      </w:r>
    </w:p>
    <w:p w:rsidR="00574831" w:rsidRDefault="00574831">
      <w:pPr>
        <w:pStyle w:val="ConsPlusNormal"/>
        <w:spacing w:before="220"/>
        <w:ind w:firstLine="540"/>
        <w:jc w:val="both"/>
      </w:pPr>
      <w:r>
        <w:t>3.13. Видеоэкран - это рекламный носитель, представляющий собой LED-экран, в котором в качестве источника света используются светодиоды. LED-видеоэкраны способны отображать видеоролики, изображения, анимации в информационных и рекламных целях. Это система показа быстро сменяющихся изображений, позволяющая отчетливо различать транслируемый видеоряд с расстояния от 5 до 70 метров.</w:t>
      </w:r>
    </w:p>
    <w:p w:rsidR="00574831" w:rsidRDefault="00574831">
      <w:pPr>
        <w:pStyle w:val="ConsPlusNormal"/>
        <w:spacing w:before="220"/>
        <w:ind w:firstLine="540"/>
        <w:jc w:val="both"/>
      </w:pPr>
      <w:bookmarkStart w:id="4" w:name="P130"/>
      <w:bookmarkEnd w:id="4"/>
      <w:r>
        <w:t>3.14. Медиафасады - светопропускающие рекламные конструкции, размещаемые непосредственно на поверхности стен зданий, строений и сооружений или на металлокаркасе, повторяющем пластику стены (в случае размещения медиафасада на существующем остеклении здания, строения, сооружения), позволяющие демонстрировать информационные материалы. Медиафасады, размещаемые на территории города Махачкалы, не должны нарушать внешний архитектурный облик города Махачкалы.</w:t>
      </w:r>
    </w:p>
    <w:p w:rsidR="00574831" w:rsidRDefault="00574831">
      <w:pPr>
        <w:pStyle w:val="ConsPlusNormal"/>
        <w:spacing w:before="220"/>
        <w:ind w:firstLine="540"/>
        <w:jc w:val="both"/>
      </w:pPr>
      <w:r>
        <w:t>Разрешается использовать следующую технологию устройства медиафасадов:</w:t>
      </w:r>
    </w:p>
    <w:p w:rsidR="00574831" w:rsidRDefault="00574831">
      <w:pPr>
        <w:pStyle w:val="ConsPlusNormal"/>
        <w:spacing w:before="220"/>
        <w:ind w:firstLine="540"/>
        <w:jc w:val="both"/>
      </w:pPr>
      <w:r>
        <w:t xml:space="preserve">а) профильные линейки (трубки, ламели) с встроенными в них светодиодами, </w:t>
      </w:r>
      <w:r>
        <w:lastRenderedPageBreak/>
        <w:t>смонтированные в виде горизонтальных или вертикальных жалюзи с просветом. Расстояние (просвет) между ламелями должно быть не менее чем в два раза больше ширины самой ламели;</w:t>
      </w:r>
    </w:p>
    <w:p w:rsidR="00574831" w:rsidRDefault="00574831">
      <w:pPr>
        <w:pStyle w:val="ConsPlusNormal"/>
        <w:spacing w:before="220"/>
        <w:ind w:firstLine="540"/>
        <w:jc w:val="both"/>
      </w:pPr>
      <w:r>
        <w:t>б) сетки со светодиодами; корпуса светодиодов, монтируемые на сетку, включая основание корпуса, должны быть не более 80 мм в диаметре или размером, не превышающим 80 х 80 мм. Обязательное минимальное расстояние между корпусами светодиодов, включая основание корпуса, не должно превышать размер корпуса светодиода, но не менее 40 мм.</w:t>
      </w:r>
    </w:p>
    <w:p w:rsidR="00574831" w:rsidRDefault="00574831">
      <w:pPr>
        <w:pStyle w:val="ConsPlusNormal"/>
        <w:spacing w:before="220"/>
        <w:ind w:firstLine="540"/>
        <w:jc w:val="both"/>
      </w:pPr>
      <w:r>
        <w:t>Цвет сетки, форма корпуса пикселя должны определяться проектом с учетом архитектурно-художественного облика здания.</w:t>
      </w:r>
    </w:p>
    <w:p w:rsidR="00574831" w:rsidRDefault="00574831">
      <w:pPr>
        <w:pStyle w:val="ConsPlusNormal"/>
        <w:spacing w:before="220"/>
        <w:ind w:firstLine="540"/>
        <w:jc w:val="both"/>
      </w:pPr>
      <w:r>
        <w:t>Медиафасады не должны иметь задней и/или боковой закрывающих панелей (стенок).</w:t>
      </w:r>
    </w:p>
    <w:p w:rsidR="00574831" w:rsidRDefault="00574831">
      <w:pPr>
        <w:pStyle w:val="ConsPlusNormal"/>
        <w:spacing w:before="220"/>
        <w:ind w:firstLine="540"/>
        <w:jc w:val="both"/>
      </w:pPr>
      <w:r>
        <w:t>При размещении медиафасада на остекленных фасадах зданий в помещениях должны быть обеспечены нормируемые значения коэффициента естественного освещения в соответствии с действующими нормативами, подтвержденными расчетами в составе проектной документации. Яркость медиафасада в дневное / ночное время суток должна соответствовать нормируемым показателям установленного уровня суммарной вертикальной освещенности, а также учитывать функциональное назначение окружающей застройки. Негативные последствия избыточной яркости медиафасада должны также корректироваться с использованием технических и иных ограничителей. Размер медиафасада определяется индивидуально в зависимости от архитектуры здания на основании согласованного проекта.</w:t>
      </w:r>
    </w:p>
    <w:p w:rsidR="00574831" w:rsidRDefault="00574831">
      <w:pPr>
        <w:pStyle w:val="ConsPlusNormal"/>
        <w:spacing w:before="220"/>
        <w:ind w:firstLine="540"/>
        <w:jc w:val="both"/>
      </w:pPr>
      <w:r>
        <w:t>Медиафасады должны быть оборудованы системой аварийного отключения от сети электропитания и соответствовать требованиям пожарной безопасности.</w:t>
      </w:r>
    </w:p>
    <w:p w:rsidR="00574831" w:rsidRDefault="00574831">
      <w:pPr>
        <w:pStyle w:val="ConsPlusNormal"/>
        <w:jc w:val="both"/>
      </w:pPr>
    </w:p>
    <w:p w:rsidR="00574831" w:rsidRDefault="00574831">
      <w:pPr>
        <w:pStyle w:val="ConsPlusNormal"/>
        <w:jc w:val="center"/>
        <w:outlineLvl w:val="2"/>
      </w:pPr>
      <w:r>
        <w:t>Уникальные (нестандартные) рекламные конструкции,</w:t>
      </w:r>
    </w:p>
    <w:p w:rsidR="00574831" w:rsidRDefault="00574831">
      <w:pPr>
        <w:pStyle w:val="ConsPlusNormal"/>
        <w:jc w:val="center"/>
      </w:pPr>
      <w:r>
        <w:t>выполненные по индивидуальным проектам</w:t>
      </w:r>
    </w:p>
    <w:p w:rsidR="00574831" w:rsidRDefault="00574831">
      <w:pPr>
        <w:pStyle w:val="ConsPlusNormal"/>
        <w:jc w:val="both"/>
      </w:pPr>
    </w:p>
    <w:p w:rsidR="00574831" w:rsidRDefault="00574831">
      <w:pPr>
        <w:pStyle w:val="ConsPlusNormal"/>
        <w:ind w:firstLine="540"/>
        <w:jc w:val="both"/>
      </w:pPr>
      <w:r>
        <w:t xml:space="preserve">3.15. Уникальные (нестандартные) рекламные конструкции, выполненные по индивидуальным проектам, - рекламные конструкции, имеющие формат, отличный от форматов, предусмотренных настоящими Правилами, и не указанные в </w:t>
      </w:r>
      <w:hyperlink w:anchor="P84" w:history="1">
        <w:r>
          <w:rPr>
            <w:color w:val="0000FF"/>
          </w:rPr>
          <w:t>пунктах 3.1</w:t>
        </w:r>
      </w:hyperlink>
      <w:r>
        <w:t>-</w:t>
      </w:r>
      <w:hyperlink w:anchor="P130" w:history="1">
        <w:r>
          <w:rPr>
            <w:color w:val="0000FF"/>
          </w:rPr>
          <w:t>3.14</w:t>
        </w:r>
      </w:hyperlink>
      <w:r>
        <w:t xml:space="preserve"> настоящих Правил.</w:t>
      </w:r>
    </w:p>
    <w:p w:rsidR="00574831" w:rsidRDefault="00574831">
      <w:pPr>
        <w:pStyle w:val="ConsPlusNormal"/>
        <w:spacing w:before="220"/>
        <w:ind w:firstLine="540"/>
        <w:jc w:val="both"/>
      </w:pPr>
      <w:r>
        <w:t>К уникальным рекламным конструкциям, выполненным по индивидуальным проектам, относятся объемно-пространственные конструкции - рекламные конструкции, на которых для распространения рекламной информации используется как объем объекта, так и его поверхность (в том числе воздушные шары, аэростаты, объемно-пространственные модели и т.п.). Площадь информационного поля объемно-пространственных конструкций определяется расчетным путем. Размещение объемно-пространственных рекламных конструкций, выполненных по индивидуальным проектам, допускается только на земельных участках.</w:t>
      </w:r>
    </w:p>
    <w:p w:rsidR="00574831" w:rsidRDefault="00574831">
      <w:pPr>
        <w:pStyle w:val="ConsPlusNormal"/>
        <w:spacing w:before="220"/>
        <w:ind w:firstLine="540"/>
        <w:jc w:val="both"/>
      </w:pPr>
      <w:r>
        <w:t>Модель и проект каждой уникальной конструкции подлежат согласованию с Управлением.</w:t>
      </w:r>
    </w:p>
    <w:p w:rsidR="00574831" w:rsidRDefault="00574831">
      <w:pPr>
        <w:pStyle w:val="ConsPlusNormal"/>
        <w:jc w:val="both"/>
      </w:pPr>
    </w:p>
    <w:p w:rsidR="00574831" w:rsidRDefault="00574831">
      <w:pPr>
        <w:pStyle w:val="ConsPlusNormal"/>
        <w:jc w:val="center"/>
        <w:outlineLvl w:val="1"/>
      </w:pPr>
      <w:r>
        <w:t>4. Требования к рекламным конструкциям</w:t>
      </w:r>
    </w:p>
    <w:p w:rsidR="00574831" w:rsidRDefault="00574831">
      <w:pPr>
        <w:pStyle w:val="ConsPlusNormal"/>
        <w:jc w:val="both"/>
      </w:pPr>
    </w:p>
    <w:p w:rsidR="00574831" w:rsidRDefault="00574831">
      <w:pPr>
        <w:pStyle w:val="ConsPlusNormal"/>
        <w:ind w:firstLine="540"/>
        <w:jc w:val="both"/>
      </w:pPr>
      <w:r>
        <w:t>4.1. Общие требования.</w:t>
      </w:r>
    </w:p>
    <w:p w:rsidR="00574831" w:rsidRDefault="00574831">
      <w:pPr>
        <w:pStyle w:val="ConsPlusNormal"/>
        <w:spacing w:before="220"/>
        <w:ind w:firstLine="540"/>
        <w:jc w:val="both"/>
      </w:pPr>
      <w:r>
        <w:t>4.1.1. Рекламные конструкции, установленные на территории города Махачкалы, должны соответствовать внешнему архитектурному облику сложившейся застройки города.</w:t>
      </w:r>
    </w:p>
    <w:p w:rsidR="00574831" w:rsidRDefault="00574831">
      <w:pPr>
        <w:pStyle w:val="ConsPlusNormal"/>
        <w:spacing w:before="220"/>
        <w:ind w:firstLine="540"/>
        <w:jc w:val="both"/>
      </w:pPr>
      <w:r>
        <w:t xml:space="preserve">4.1.2. На территории города Махачкалы разрешается размещение исключительно указанных в </w:t>
      </w:r>
      <w:hyperlink w:anchor="P77" w:history="1">
        <w:r>
          <w:rPr>
            <w:color w:val="0000FF"/>
          </w:rPr>
          <w:t>пункте 3</w:t>
        </w:r>
      </w:hyperlink>
      <w:r>
        <w:t xml:space="preserve"> Правил типов и размеров рекламных конструкций. Размещение иных типов и размеров рекламных конструкций не допускается.</w:t>
      </w:r>
    </w:p>
    <w:p w:rsidR="00574831" w:rsidRDefault="00574831">
      <w:pPr>
        <w:pStyle w:val="ConsPlusNormal"/>
        <w:spacing w:before="220"/>
        <w:ind w:firstLine="540"/>
        <w:jc w:val="both"/>
      </w:pPr>
      <w:r>
        <w:t xml:space="preserve">Запрещается наносить на асфальт или иное твердое покрытие дорог, тротуаров, площадок, иных мест движения или стоянки транспортных средств, иных мест движения пешеходов вне </w:t>
      </w:r>
      <w:r>
        <w:lastRenderedPageBreak/>
        <w:t>зданий рекламные надписи и изображения, а также надписи и изображения, содержащие информацию о хозяйствующих субъектах, товарах, работах, услугах, торговых объектах и иную подобную информацию.</w:t>
      </w:r>
    </w:p>
    <w:p w:rsidR="00574831" w:rsidRDefault="00574831">
      <w:pPr>
        <w:pStyle w:val="ConsPlusNormal"/>
        <w:spacing w:before="220"/>
        <w:ind w:firstLine="540"/>
        <w:jc w:val="both"/>
      </w:pPr>
      <w:r>
        <w:t>4.1.3. Рекламные конструкции должны иметь маркировку с указанием владельца, номера его телефона и номера рекламного места. Маркировка должна размещаться под информационным полем. Размер текста должен позволять его прочтение с ближайшей полосы движения транспортных средств или тротуара.</w:t>
      </w:r>
    </w:p>
    <w:p w:rsidR="00574831" w:rsidRDefault="00574831">
      <w:pPr>
        <w:pStyle w:val="ConsPlusNormal"/>
        <w:spacing w:before="220"/>
        <w:ind w:firstLine="540"/>
        <w:jc w:val="both"/>
      </w:pPr>
      <w:r>
        <w:t>4.1.4. Рекламные конструкции, за исключением рекламных конструкций на афишных стендах, баннеров, брандмауэров, билбордов (щитов), супербордов, суперсайтов, призматронов, должны иметь внутренний подсвет.</w:t>
      </w:r>
    </w:p>
    <w:p w:rsidR="00574831" w:rsidRDefault="00574831">
      <w:pPr>
        <w:pStyle w:val="ConsPlusNormal"/>
        <w:spacing w:before="220"/>
        <w:ind w:firstLine="540"/>
        <w:jc w:val="both"/>
      </w:pPr>
      <w:r>
        <w:t>4.1.5. Доведение до потребителя рекламных сообщений / изображений на всех видах конструкций может производиться:</w:t>
      </w:r>
    </w:p>
    <w:p w:rsidR="00574831" w:rsidRDefault="00574831">
      <w:pPr>
        <w:pStyle w:val="ConsPlusNormal"/>
        <w:spacing w:before="220"/>
        <w:ind w:firstLine="540"/>
        <w:jc w:val="both"/>
      </w:pPr>
      <w:r>
        <w:t>с помощью неподвижных полиграфических постеров (бумага, винил и др.);</w:t>
      </w:r>
    </w:p>
    <w:p w:rsidR="00574831" w:rsidRDefault="00574831">
      <w:pPr>
        <w:pStyle w:val="ConsPlusNormal"/>
        <w:spacing w:before="220"/>
        <w:ind w:firstLine="540"/>
        <w:jc w:val="both"/>
      </w:pPr>
      <w:r>
        <w:t>с помощью демонстрации постеров на динамических системах смены изображений (в сити-форматах, сити-бордах - роллерная система до 7 динамически сменяющихся постеров), систем поворотных панелей-призматронов (в сити-форматах, сити-бордах и др.);</w:t>
      </w:r>
    </w:p>
    <w:p w:rsidR="00574831" w:rsidRDefault="00574831">
      <w:pPr>
        <w:pStyle w:val="ConsPlusNormal"/>
        <w:spacing w:before="220"/>
        <w:ind w:firstLine="540"/>
        <w:jc w:val="both"/>
      </w:pPr>
      <w:r>
        <w:t>с помощью изображений, демонстрируемых на электронных носителях.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содержащих аудиовизуальные произведения (за исключением медиафасадов). Смена изображения в светлое время суток должна производиться не чаще одного раза в 5 секунд, продолжительность смены изображения должна составлять более 2 секунд и производиться путем плавного снижения яркости до нулевого значения и последующего плавного повышения яркости.</w:t>
      </w:r>
    </w:p>
    <w:p w:rsidR="00574831" w:rsidRDefault="00574831">
      <w:pPr>
        <w:pStyle w:val="ConsPlusNormal"/>
        <w:spacing w:before="220"/>
        <w:ind w:firstLine="540"/>
        <w:jc w:val="both"/>
      </w:pPr>
      <w:r>
        <w:t>Смена изображения в темное время суток должна производиться не чаще одного раза в 5 секунд, продолжительность смены изображения должна составлять более 2 секунд и производиться путем плавного снижения яркости до нулевого значения и последующего плавного повышения яркости.</w:t>
      </w:r>
    </w:p>
    <w:p w:rsidR="00574831" w:rsidRDefault="00574831">
      <w:pPr>
        <w:pStyle w:val="ConsPlusNormal"/>
        <w:spacing w:before="220"/>
        <w:ind w:firstLine="540"/>
        <w:jc w:val="both"/>
      </w:pPr>
      <w:r>
        <w:t>Демонстрация изображений на медиафасадах в светлое время суток может производиться с использованием динамических эффектов. В темное время суток демонстрация изображений на медиафасадах с использованием динамических эффектов запрещена.</w:t>
      </w:r>
    </w:p>
    <w:p w:rsidR="00574831" w:rsidRDefault="00574831">
      <w:pPr>
        <w:pStyle w:val="ConsPlusNormal"/>
        <w:spacing w:before="220"/>
        <w:ind w:firstLine="540"/>
        <w:jc w:val="both"/>
      </w:pPr>
      <w:r>
        <w:t>Смена изображения на медиафасадах в темное время суток должна производиться не чаще одного раза в 1 минуту, продолжительность смены изображения должна составлять более 10 секунд и производиться путем плавного снижения яркости до нулевого значения и последующего плавного повышения яркости.</w:t>
      </w:r>
    </w:p>
    <w:p w:rsidR="00574831" w:rsidRDefault="00574831">
      <w:pPr>
        <w:pStyle w:val="ConsPlusNormal"/>
        <w:spacing w:before="220"/>
        <w:ind w:firstLine="540"/>
        <w:jc w:val="both"/>
      </w:pPr>
      <w:r>
        <w:t>Эксплуатация рекламных конструкций, предполагающих электронную технологию смены изображения, допускается только при наличии положительного заключения по результатам независимой светотехнической экспертизы. В темное время суток при демонстрации изображений на электронных носителях не допускается использование белого фона.</w:t>
      </w:r>
    </w:p>
    <w:p w:rsidR="00574831" w:rsidRDefault="00574831">
      <w:pPr>
        <w:pStyle w:val="ConsPlusNormal"/>
        <w:spacing w:before="220"/>
        <w:ind w:firstLine="540"/>
        <w:jc w:val="both"/>
      </w:pPr>
      <w:r>
        <w:t>4.1.6. Для рекламных конструкций площадью равной или более 18 кв. м допускается применение выступающих дополнительных элементов с общей площадью не более 5% от площади информационного поля рекламной конструкции. Порядок размещения дополнительных элементов устанавливается Управлением.</w:t>
      </w:r>
    </w:p>
    <w:p w:rsidR="00574831" w:rsidRDefault="00574831">
      <w:pPr>
        <w:pStyle w:val="ConsPlusNormal"/>
        <w:spacing w:before="220"/>
        <w:ind w:firstLine="540"/>
        <w:jc w:val="both"/>
      </w:pPr>
      <w:r>
        <w:t>Оплата за размещение дополнительных элементов производится в процентном отношении в зависимости от увеличения площади информационного поля рекламной конструкции.</w:t>
      </w:r>
    </w:p>
    <w:p w:rsidR="00574831" w:rsidRDefault="00574831">
      <w:pPr>
        <w:pStyle w:val="ConsPlusNormal"/>
        <w:spacing w:before="220"/>
        <w:ind w:firstLine="540"/>
        <w:jc w:val="both"/>
      </w:pPr>
      <w:r>
        <w:lastRenderedPageBreak/>
        <w:t>4.1.7. Рекламные конструкции должны быть спроектированы, изготовлены и установлены в соответствии со строительными нормами и правилами, техническими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w:t>
      </w:r>
    </w:p>
    <w:p w:rsidR="00574831" w:rsidRDefault="00574831">
      <w:pPr>
        <w:pStyle w:val="ConsPlusNormal"/>
        <w:spacing w:before="220"/>
        <w:ind w:firstLine="540"/>
        <w:jc w:val="both"/>
      </w:pPr>
      <w:r>
        <w:t>4.1.8. Не допускается установка и эксплуатация рекламных конструкций без размещения на них рекламного или информационного сообщения / изображения, за исключением времени проведения работ по смене изображения, но не более 3 часов.</w:t>
      </w:r>
    </w:p>
    <w:p w:rsidR="00574831" w:rsidRDefault="0057483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48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831" w:rsidRDefault="005748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4831" w:rsidRDefault="005748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4831" w:rsidRDefault="00574831">
            <w:pPr>
              <w:pStyle w:val="ConsPlusNormal"/>
              <w:jc w:val="both"/>
            </w:pPr>
            <w:r>
              <w:rPr>
                <w:color w:val="392C69"/>
              </w:rPr>
              <w:t>КонсультантПлюс: примечание.</w:t>
            </w:r>
          </w:p>
          <w:p w:rsidR="00574831" w:rsidRDefault="0057483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74831" w:rsidRDefault="00574831">
            <w:pPr>
              <w:spacing w:after="1" w:line="0" w:lineRule="atLeast"/>
            </w:pPr>
          </w:p>
        </w:tc>
      </w:tr>
    </w:tbl>
    <w:p w:rsidR="00574831" w:rsidRDefault="00574831">
      <w:pPr>
        <w:pStyle w:val="ConsPlusNormal"/>
        <w:spacing w:before="280"/>
        <w:ind w:firstLine="540"/>
        <w:jc w:val="both"/>
      </w:pPr>
      <w:r>
        <w:t>4.1.10. Установка и эксплуатация рекламных конструкций или рекламных сообщений / изображений на знаке дорожного движения, его опоре или любом ином приспособлении, предназначенном для регулирования дорожного движения, не допускается.</w:t>
      </w:r>
    </w:p>
    <w:p w:rsidR="00574831" w:rsidRDefault="00574831">
      <w:pPr>
        <w:pStyle w:val="ConsPlusNormal"/>
        <w:spacing w:before="220"/>
        <w:ind w:firstLine="540"/>
        <w:jc w:val="both"/>
      </w:pPr>
      <w:r>
        <w:t>4.1.11. Эксплуатация рекламных конструкций на территориях общего пользования должна обеспечивать свободный проход пешеходов, возможность уборки улиц и тротуаров. Запрещается установка рекламных конструкций на территориях, используемых для цветочного оформления города, а также на тротуарах, если после их установки ширина прохода для пешеходов, а также для осуществления механизированной уборки составит менее 2 метров.</w:t>
      </w:r>
    </w:p>
    <w:p w:rsidR="00574831" w:rsidRDefault="00574831">
      <w:pPr>
        <w:pStyle w:val="ConsPlusNormal"/>
        <w:spacing w:before="220"/>
        <w:ind w:firstLine="540"/>
        <w:jc w:val="both"/>
      </w:pPr>
      <w:r>
        <w:t>4.1.12.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574831" w:rsidRDefault="00574831">
      <w:pPr>
        <w:pStyle w:val="ConsPlusNormal"/>
        <w:spacing w:before="220"/>
        <w:ind w:firstLine="540"/>
        <w:jc w:val="both"/>
      </w:pPr>
      <w:r>
        <w:t>4.1.13. Рекламные конструкции, размещаемые на территории города,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574831" w:rsidRDefault="00574831">
      <w:pPr>
        <w:pStyle w:val="ConsPlusNormal"/>
        <w:spacing w:before="220"/>
        <w:ind w:firstLine="540"/>
        <w:jc w:val="both"/>
      </w:pPr>
      <w:r>
        <w:t>Не допускается размещение рекламных конструкций на объектах культурного наследия, а также на их территориях, за исключением территорий достопримечательных мест, а также случаев размещения рекламных конструкций в соответствии с охранным обязательством собственника или иного законного владельца объекта культурного наследия, допускающих размещение наружной рекламы на объекте культурного наследия с информацией исключительно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информации об указанных мероприятиях с упоминанием спонсора при условии, что такому упоминанию отведено не более 10 процентов рекламной площади.</w:t>
      </w:r>
    </w:p>
    <w:p w:rsidR="00574831" w:rsidRDefault="00574831">
      <w:pPr>
        <w:pStyle w:val="ConsPlusNormal"/>
        <w:spacing w:before="220"/>
        <w:ind w:firstLine="540"/>
        <w:jc w:val="both"/>
      </w:pPr>
      <w:r>
        <w:t>4.2. Требования к содержанию и техническому обслуживанию / внешнему виду рекламных конструкций.</w:t>
      </w:r>
    </w:p>
    <w:p w:rsidR="00574831" w:rsidRDefault="00574831">
      <w:pPr>
        <w:pStyle w:val="ConsPlusNormal"/>
        <w:spacing w:before="220"/>
        <w:ind w:firstLine="540"/>
        <w:jc w:val="both"/>
      </w:pPr>
      <w:r>
        <w:t>4.2.1. Рекламные конструкции должны эксплуатироваться в соответствии с требованиями технической документации на соответствующие конструкции.</w:t>
      </w:r>
    </w:p>
    <w:p w:rsidR="00574831" w:rsidRDefault="00574831">
      <w:pPr>
        <w:pStyle w:val="ConsPlusNormal"/>
        <w:spacing w:before="220"/>
        <w:ind w:firstLine="540"/>
        <w:jc w:val="both"/>
      </w:pPr>
      <w:r>
        <w:t>4.2.3. Требования к внешнему виду рекламных конструкций устанавливают единые и обязательные требования в сфере внешнего вида и определяют порядок их содержания в надлежащем состоянии.</w:t>
      </w:r>
    </w:p>
    <w:p w:rsidR="00574831" w:rsidRDefault="00574831">
      <w:pPr>
        <w:pStyle w:val="ConsPlusNormal"/>
        <w:spacing w:before="220"/>
        <w:ind w:firstLine="540"/>
        <w:jc w:val="both"/>
      </w:pPr>
      <w:r>
        <w:t>Надлежащее состояние внешнего вида рекламных конструкций подразумевает:</w:t>
      </w:r>
    </w:p>
    <w:p w:rsidR="00574831" w:rsidRDefault="00574831">
      <w:pPr>
        <w:pStyle w:val="ConsPlusNormal"/>
        <w:spacing w:before="220"/>
        <w:ind w:firstLine="540"/>
        <w:jc w:val="both"/>
      </w:pPr>
      <w:r>
        <w:t>целостность рекламных конструкций;</w:t>
      </w:r>
    </w:p>
    <w:p w:rsidR="00574831" w:rsidRDefault="00574831">
      <w:pPr>
        <w:pStyle w:val="ConsPlusNormal"/>
        <w:spacing w:before="220"/>
        <w:ind w:firstLine="540"/>
        <w:jc w:val="both"/>
      </w:pPr>
      <w:r>
        <w:lastRenderedPageBreak/>
        <w:t>отсутствие механических повреждений;</w:t>
      </w:r>
    </w:p>
    <w:p w:rsidR="00574831" w:rsidRDefault="00574831">
      <w:pPr>
        <w:pStyle w:val="ConsPlusNormal"/>
        <w:spacing w:before="220"/>
        <w:ind w:firstLine="540"/>
        <w:jc w:val="both"/>
      </w:pPr>
      <w:r>
        <w:t>отсутствие порывов рекламных полотен;</w:t>
      </w:r>
    </w:p>
    <w:p w:rsidR="00574831" w:rsidRDefault="00574831">
      <w:pPr>
        <w:pStyle w:val="ConsPlusNormal"/>
        <w:spacing w:before="220"/>
        <w:ind w:firstLine="540"/>
        <w:jc w:val="both"/>
      </w:pPr>
      <w:r>
        <w:t>наличие покрашенного каркаса;</w:t>
      </w:r>
    </w:p>
    <w:p w:rsidR="00574831" w:rsidRDefault="00574831">
      <w:pPr>
        <w:pStyle w:val="ConsPlusNormal"/>
        <w:spacing w:before="220"/>
        <w:ind w:firstLine="540"/>
        <w:jc w:val="both"/>
      </w:pPr>
      <w:r>
        <w:t>отсутствие ржавчины и грязи на всех частях и элементах рекламных конструкций;</w:t>
      </w:r>
    </w:p>
    <w:p w:rsidR="00574831" w:rsidRDefault="00574831">
      <w:pPr>
        <w:pStyle w:val="ConsPlusNormal"/>
        <w:spacing w:before="220"/>
        <w:ind w:firstLine="540"/>
        <w:jc w:val="both"/>
      </w:pPr>
      <w: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574831" w:rsidRDefault="00574831">
      <w:pPr>
        <w:pStyle w:val="ConsPlusNormal"/>
        <w:spacing w:before="220"/>
        <w:ind w:firstLine="540"/>
        <w:jc w:val="both"/>
      </w:pPr>
      <w:r>
        <w:t>подсвет рекламных конструкций в темное время суток в соответствии с графиком работы уличного освещения.</w:t>
      </w:r>
    </w:p>
    <w:p w:rsidR="00574831" w:rsidRDefault="00574831">
      <w:pPr>
        <w:pStyle w:val="ConsPlusNormal"/>
        <w:spacing w:before="220"/>
        <w:ind w:firstLine="540"/>
        <w:jc w:val="both"/>
      </w:pPr>
      <w:r>
        <w:t>4.2.4. Собственник или иной законный владелец рекламной конструкции обязан очищать от загрязнения принадлежащие ему рекламные конструкции по мере необходимости, но не реже:</w:t>
      </w:r>
    </w:p>
    <w:p w:rsidR="00574831" w:rsidRDefault="00574831">
      <w:pPr>
        <w:pStyle w:val="ConsPlusNormal"/>
        <w:spacing w:before="220"/>
        <w:ind w:firstLine="540"/>
        <w:jc w:val="both"/>
      </w:pPr>
      <w:r>
        <w:t>двух раз в неделю - рекламные конструкции на остановочных павильонах;</w:t>
      </w:r>
    </w:p>
    <w:p w:rsidR="00574831" w:rsidRDefault="00574831">
      <w:pPr>
        <w:pStyle w:val="ConsPlusNormal"/>
        <w:spacing w:before="220"/>
        <w:ind w:firstLine="540"/>
        <w:jc w:val="both"/>
      </w:pPr>
      <w:r>
        <w:t>двух раз в месяц - другие конструкции малого формата (указатели с рекламными модулями, рекламные конструкции на киосках розничной торговли, сити-форматы, тумбы);</w:t>
      </w:r>
    </w:p>
    <w:p w:rsidR="00574831" w:rsidRDefault="00574831">
      <w:pPr>
        <w:pStyle w:val="ConsPlusNormal"/>
        <w:spacing w:before="220"/>
        <w:ind w:firstLine="540"/>
        <w:jc w:val="both"/>
      </w:pPr>
      <w:r>
        <w:t>одного раза в два месяца - конструкции среднего формата (сити-борды);</w:t>
      </w:r>
    </w:p>
    <w:p w:rsidR="00574831" w:rsidRDefault="00574831">
      <w:pPr>
        <w:pStyle w:val="ConsPlusNormal"/>
        <w:spacing w:before="220"/>
        <w:ind w:firstLine="540"/>
        <w:jc w:val="both"/>
      </w:pPr>
      <w:r>
        <w:t>двух раз в год (в марте - апреле и августе - сентябре) - для прочих рекламных конструкций.</w:t>
      </w:r>
    </w:p>
    <w:p w:rsidR="00574831" w:rsidRDefault="00574831">
      <w:pPr>
        <w:pStyle w:val="ConsPlusNormal"/>
        <w:spacing w:before="220"/>
        <w:ind w:firstLine="540"/>
        <w:jc w:val="both"/>
      </w:pPr>
      <w:r>
        <w:t>4.2.5. 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Управления по делам наружной рекламы города Махачкалы.</w:t>
      </w:r>
    </w:p>
    <w:p w:rsidR="00574831" w:rsidRDefault="00574831">
      <w:pPr>
        <w:pStyle w:val="ConsPlusNormal"/>
        <w:spacing w:before="220"/>
        <w:ind w:firstLine="540"/>
        <w:jc w:val="both"/>
      </w:pPr>
      <w:r>
        <w:t>В случае необходимости приведения конструкций в надлежащий вид его владельцы обязаны выполнить помывку и покраску конструкции.</w:t>
      </w:r>
    </w:p>
    <w:p w:rsidR="00574831" w:rsidRDefault="00574831">
      <w:pPr>
        <w:pStyle w:val="ConsPlusNormal"/>
        <w:spacing w:before="220"/>
        <w:ind w:firstLine="540"/>
        <w:jc w:val="both"/>
      </w:pPr>
      <w:r>
        <w:t>4.2.6. Обеспечение надлежащего состояния внешнего вида конструкций.</w:t>
      </w:r>
    </w:p>
    <w:p w:rsidR="00574831" w:rsidRDefault="00574831">
      <w:pPr>
        <w:pStyle w:val="ConsPlusNormal"/>
        <w:spacing w:before="220"/>
        <w:ind w:firstLine="540"/>
        <w:jc w:val="both"/>
      </w:pPr>
      <w:r>
        <w:t>Приведение рекламных конструкций в надлежащий вид осуществляется владельцами конструкций по мере необходимости, а в случае экстремальных погодных явлений (ураган, ливневый дождь, снегопад и т.п.) режим работ по устранению последствий неблагоприятных погодных явлений устанавливается в соответствии с указаниями Управления по делам наружной рекламы города Махачкалы.</w:t>
      </w:r>
    </w:p>
    <w:p w:rsidR="00574831" w:rsidRDefault="00574831">
      <w:pPr>
        <w:pStyle w:val="ConsPlusNormal"/>
        <w:spacing w:before="220"/>
        <w:ind w:firstLine="540"/>
        <w:jc w:val="both"/>
      </w:pPr>
      <w:r>
        <w:t xml:space="preserve">4.2.7. Внешний вид и дизайн всех видов рекламных конструкций (за исключением рекламных конструкций, предусмотренных </w:t>
      </w:r>
      <w:hyperlink w:anchor="P130" w:history="1">
        <w:r>
          <w:rPr>
            <w:color w:val="0000FF"/>
          </w:rPr>
          <w:t>пунктами 3.14</w:t>
        </w:r>
      </w:hyperlink>
      <w:r>
        <w:t xml:space="preserve"> Правил) должны соответствовать Единому стандарту рекламных конструкций города Махачкалы, являющемуся неотъемлемой частью настоящих Правил.</w:t>
      </w:r>
    </w:p>
    <w:p w:rsidR="00574831" w:rsidRDefault="00574831">
      <w:pPr>
        <w:pStyle w:val="ConsPlusNormal"/>
        <w:jc w:val="both"/>
      </w:pPr>
    </w:p>
    <w:p w:rsidR="00574831" w:rsidRDefault="00574831">
      <w:pPr>
        <w:pStyle w:val="ConsPlusNormal"/>
        <w:jc w:val="center"/>
        <w:outlineLvl w:val="1"/>
      </w:pPr>
      <w:r>
        <w:t>5. Зоны размещения средств</w:t>
      </w:r>
    </w:p>
    <w:p w:rsidR="00574831" w:rsidRDefault="00574831">
      <w:pPr>
        <w:pStyle w:val="ConsPlusNormal"/>
        <w:jc w:val="center"/>
      </w:pPr>
      <w:r>
        <w:t>наружной рекламы и информации</w:t>
      </w:r>
    </w:p>
    <w:p w:rsidR="00574831" w:rsidRDefault="00574831">
      <w:pPr>
        <w:pStyle w:val="ConsPlusNormal"/>
        <w:jc w:val="both"/>
      </w:pPr>
    </w:p>
    <w:p w:rsidR="00574831" w:rsidRDefault="00574831">
      <w:pPr>
        <w:pStyle w:val="ConsPlusNormal"/>
        <w:ind w:firstLine="540"/>
        <w:jc w:val="both"/>
      </w:pPr>
      <w:r>
        <w:t>5.1. Зоны исторического наследия (зона 1).</w:t>
      </w:r>
    </w:p>
    <w:p w:rsidR="00574831" w:rsidRDefault="00574831">
      <w:pPr>
        <w:pStyle w:val="ConsPlusNormal"/>
        <w:spacing w:before="220"/>
        <w:ind w:firstLine="540"/>
        <w:jc w:val="both"/>
      </w:pPr>
      <w:r>
        <w:t>К зонам исторического наследия относятся следующие территории и объекты г. Махачкалы:</w:t>
      </w:r>
    </w:p>
    <w:p w:rsidR="00574831" w:rsidRDefault="00574831">
      <w:pPr>
        <w:pStyle w:val="ConsPlusNormal"/>
        <w:spacing w:before="220"/>
        <w:ind w:firstLine="540"/>
        <w:jc w:val="both"/>
      </w:pPr>
      <w:r>
        <w:t>центральная площадь города;</w:t>
      </w:r>
    </w:p>
    <w:p w:rsidR="00574831" w:rsidRDefault="00574831">
      <w:pPr>
        <w:pStyle w:val="ConsPlusNormal"/>
        <w:spacing w:before="220"/>
        <w:ind w:firstLine="540"/>
        <w:jc w:val="both"/>
      </w:pPr>
      <w:r>
        <w:t>ансамбли и памятники архитектуры и культуры;</w:t>
      </w:r>
    </w:p>
    <w:p w:rsidR="00574831" w:rsidRDefault="00574831">
      <w:pPr>
        <w:pStyle w:val="ConsPlusNormal"/>
        <w:spacing w:before="220"/>
        <w:ind w:firstLine="540"/>
        <w:jc w:val="both"/>
      </w:pPr>
      <w:r>
        <w:lastRenderedPageBreak/>
        <w:t>территории, прилегающие к памятникам архитектуры и культуры, монументам, культовым сооружениям (территории, размещение средств рекламы и информации в непосредственной близости от которых является помехой для визуального восприятия памятника);</w:t>
      </w:r>
    </w:p>
    <w:p w:rsidR="00574831" w:rsidRDefault="00574831">
      <w:pPr>
        <w:pStyle w:val="ConsPlusNormal"/>
        <w:spacing w:before="220"/>
        <w:ind w:firstLine="540"/>
        <w:jc w:val="both"/>
      </w:pPr>
      <w:r>
        <w:t>территории парка, памятников природы и садово-паркового искусства.</w:t>
      </w:r>
    </w:p>
    <w:p w:rsidR="00574831" w:rsidRDefault="00574831">
      <w:pPr>
        <w:pStyle w:val="ConsPlusNormal"/>
        <w:spacing w:before="220"/>
        <w:ind w:firstLine="540"/>
        <w:jc w:val="both"/>
      </w:pPr>
      <w: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574831" w:rsidRDefault="00574831">
      <w:pPr>
        <w:pStyle w:val="ConsPlusNormal"/>
        <w:spacing w:before="220"/>
        <w:ind w:firstLine="540"/>
        <w:jc w:val="both"/>
      </w:pPr>
      <w:r>
        <w:t>5.2. Зоны особого городского значения (зона 2).</w:t>
      </w:r>
    </w:p>
    <w:p w:rsidR="00574831" w:rsidRDefault="00574831">
      <w:pPr>
        <w:pStyle w:val="ConsPlusNormal"/>
        <w:spacing w:before="220"/>
        <w:ind w:firstLine="540"/>
        <w:jc w:val="both"/>
      </w:pPr>
      <w:r>
        <w:t>К зонам особого городского значения относятся следующие территории:</w:t>
      </w:r>
    </w:p>
    <w:p w:rsidR="00574831" w:rsidRDefault="00574831">
      <w:pPr>
        <w:pStyle w:val="ConsPlusNormal"/>
        <w:spacing w:before="220"/>
        <w:ind w:firstLine="540"/>
        <w:jc w:val="both"/>
      </w:pPr>
      <w:r>
        <w:t>проспекты: Р.Гамзатова (Ленина), И.Шамиля (Калинина), Г.Гамидова (Кирова), А.Акушинского, Насрутдинова;</w:t>
      </w:r>
    </w:p>
    <w:p w:rsidR="00574831" w:rsidRDefault="00574831">
      <w:pPr>
        <w:pStyle w:val="ConsPlusNormal"/>
        <w:spacing w:before="220"/>
        <w:ind w:firstLine="540"/>
        <w:jc w:val="both"/>
      </w:pPr>
      <w:r>
        <w:t>улицы: Ярагского, Коркмасова, Буйнакского, Дахадаева, М.Гаджиева, Даниялова (Маркова), Пушкина, Котрова.</w:t>
      </w:r>
    </w:p>
    <w:p w:rsidR="00574831" w:rsidRDefault="00574831">
      <w:pPr>
        <w:pStyle w:val="ConsPlusNormal"/>
        <w:spacing w:before="220"/>
        <w:ind w:firstLine="540"/>
        <w:jc w:val="both"/>
      </w:pPr>
      <w:r>
        <w:t>Экспертиза размещения средств наружной рекламы и информации в зонах особого городского значения производится Управлением архитектуры и градостроительства г. Махачкалы.</w:t>
      </w:r>
    </w:p>
    <w:p w:rsidR="00574831" w:rsidRDefault="00574831">
      <w:pPr>
        <w:pStyle w:val="ConsPlusNormal"/>
        <w:spacing w:before="220"/>
        <w:ind w:firstLine="540"/>
        <w:jc w:val="both"/>
      </w:pPr>
      <w:r>
        <w:t>5.3. Зоны общего городского значения (зона 3).</w:t>
      </w:r>
    </w:p>
    <w:p w:rsidR="00574831" w:rsidRDefault="00574831">
      <w:pPr>
        <w:pStyle w:val="ConsPlusNormal"/>
        <w:spacing w:before="220"/>
        <w:ind w:firstLine="540"/>
        <w:jc w:val="both"/>
      </w:pPr>
      <w:r>
        <w:t>К зонам общего городского значения относятся территории и объекты города, не вошедшие в зоны 1 и 2. Экспертизу архитектурно-художественного решения размещения средств наружной рекламы и информации в зонах общего городского значения проводит Управление архитектуры и градостроительства.</w:t>
      </w:r>
    </w:p>
    <w:p w:rsidR="00574831" w:rsidRDefault="00574831">
      <w:pPr>
        <w:pStyle w:val="ConsPlusNormal"/>
        <w:jc w:val="both"/>
      </w:pPr>
    </w:p>
    <w:p w:rsidR="00574831" w:rsidRDefault="00574831">
      <w:pPr>
        <w:pStyle w:val="ConsPlusNormal"/>
        <w:jc w:val="center"/>
        <w:outlineLvl w:val="1"/>
      </w:pPr>
      <w:r>
        <w:t>6. Установка и эксплуатация рекламных конструкций</w:t>
      </w:r>
    </w:p>
    <w:p w:rsidR="00574831" w:rsidRDefault="00574831">
      <w:pPr>
        <w:pStyle w:val="ConsPlusNormal"/>
        <w:jc w:val="center"/>
      </w:pPr>
      <w:r>
        <w:t>на территории города Махачкалы</w:t>
      </w:r>
    </w:p>
    <w:p w:rsidR="00574831" w:rsidRDefault="00574831">
      <w:pPr>
        <w:pStyle w:val="ConsPlusNormal"/>
        <w:jc w:val="both"/>
      </w:pPr>
    </w:p>
    <w:p w:rsidR="00574831" w:rsidRDefault="00574831">
      <w:pPr>
        <w:pStyle w:val="ConsPlusNormal"/>
        <w:ind w:firstLine="540"/>
        <w:jc w:val="both"/>
      </w:pPr>
      <w:r>
        <w:t>6.1. Установка рекламных конструкций осуществляется на основании разрешения на установку и эксплуатацию рекламных конструкций, выданного Управлением при наличии действующего договора между собственником или иным законным владельцем недвижимого имущества, на котором предполагается установка рекламной конструкции, и собственником или иным законным владельцем рекламной конструкции.</w:t>
      </w:r>
    </w:p>
    <w:p w:rsidR="00574831" w:rsidRDefault="00574831">
      <w:pPr>
        <w:pStyle w:val="ConsPlusNormal"/>
        <w:spacing w:before="220"/>
        <w:ind w:firstLine="540"/>
        <w:jc w:val="both"/>
      </w:pPr>
      <w:r>
        <w:t>Разрешение выдается на основании заявления собственника или иного законного владельца недвижимого имущества, к которому присоединяется рекламная конструкция, либо владельца рекламной конструкции по согласованию с уполномоченными органами, определяемыми муниципальными правовыми актами г. Махачкалы.</w:t>
      </w:r>
    </w:p>
    <w:p w:rsidR="00574831" w:rsidRDefault="00574831">
      <w:pPr>
        <w:pStyle w:val="ConsPlusNormal"/>
        <w:spacing w:before="220"/>
        <w:ind w:firstLine="540"/>
        <w:jc w:val="both"/>
      </w:pPr>
      <w:r>
        <w:t>Разрешение на установку и эксплуатацию рекламной конструкции выдается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органом исполнительной власти Республики Дагестан и на которые могут заключаться договоры на установку и эксплуатацию рекламных конструкций.</w:t>
      </w:r>
    </w:p>
    <w:p w:rsidR="00574831" w:rsidRDefault="00574831">
      <w:pPr>
        <w:pStyle w:val="ConsPlusNormal"/>
        <w:spacing w:before="220"/>
        <w:ind w:firstLine="540"/>
        <w:jc w:val="both"/>
      </w:pPr>
      <w:r>
        <w:t xml:space="preserve">Порядок рассмотрения заявлений о выдаче разрешений на установку и эксплуатацию рекламных конструкций, перечень документов, прилагаемых к заявлению, порядок оформления разрешений на установку и эксплуатацию рекламных конструкций, аннулирования таких разрешений, выдачи предписания о демонтаже и форма предписания о демонтаже самовольно </w:t>
      </w:r>
      <w:r>
        <w:lastRenderedPageBreak/>
        <w:t xml:space="preserve">установленных рекламных конструкций, порядок обжалования действий и бездействия органа местного самоуправления устанавливаются Административным регламентом МКУ "Управление по делам наружной рекламы, информации и оформления города Администрации городского округа "город Махачкала" и основываются на нормах </w:t>
      </w:r>
      <w:hyperlink r:id="rId16" w:history="1">
        <w:r>
          <w:rPr>
            <w:color w:val="0000FF"/>
          </w:rPr>
          <w:t>статьи 19</w:t>
        </w:r>
      </w:hyperlink>
      <w:r>
        <w:t xml:space="preserve"> Федерального закона "О рекламе".</w:t>
      </w:r>
    </w:p>
    <w:p w:rsidR="00574831" w:rsidRDefault="00574831">
      <w:pPr>
        <w:pStyle w:val="ConsPlusNormal"/>
        <w:spacing w:before="220"/>
        <w:ind w:firstLine="540"/>
        <w:jc w:val="both"/>
      </w:pPr>
      <w:r>
        <w:t>Решение о выдаче разрешения или об отказе в его выдаче в письменной форме должно быть направлено заявителю в течение двух месяцев со дня приема от него необходимых документов.</w:t>
      </w:r>
    </w:p>
    <w:p w:rsidR="00574831" w:rsidRDefault="00574831">
      <w:pPr>
        <w:pStyle w:val="ConsPlusNormal"/>
        <w:spacing w:before="220"/>
        <w:ind w:firstLine="540"/>
        <w:jc w:val="both"/>
      </w:pPr>
      <w:r>
        <w:t xml:space="preserve">Решение об отказе в выдаче разрешения должно быть мотивировано и принято исключительно по основаниям, установленным </w:t>
      </w:r>
      <w:hyperlink r:id="rId17" w:history="1">
        <w:r>
          <w:rPr>
            <w:color w:val="0000FF"/>
          </w:rPr>
          <w:t>частью 15 статьи 19</w:t>
        </w:r>
      </w:hyperlink>
      <w:r>
        <w:t xml:space="preserve"> Федерального закона "О рекламе".</w:t>
      </w:r>
    </w:p>
    <w:p w:rsidR="00574831" w:rsidRDefault="00574831">
      <w:pPr>
        <w:pStyle w:val="ConsPlusNormal"/>
        <w:spacing w:before="220"/>
        <w:ind w:firstLine="540"/>
        <w:jc w:val="both"/>
      </w:pPr>
      <w:r>
        <w:t xml:space="preserve">Решение об аннулировании разрешения принимается исключительно по основаниям и в сроки, установленные </w:t>
      </w:r>
      <w:hyperlink r:id="rId18" w:history="1">
        <w:r>
          <w:rPr>
            <w:color w:val="0000FF"/>
          </w:rPr>
          <w:t>частью 18 статьи 19</w:t>
        </w:r>
      </w:hyperlink>
      <w:r>
        <w:t xml:space="preserve"> Федерального закона "О рекламе".</w:t>
      </w:r>
    </w:p>
    <w:p w:rsidR="00574831" w:rsidRDefault="00574831">
      <w:pPr>
        <w:pStyle w:val="ConsPlusNormal"/>
        <w:spacing w:before="220"/>
        <w:ind w:firstLine="540"/>
        <w:jc w:val="both"/>
      </w:pPr>
      <w:r>
        <w:t xml:space="preserve">Разрешение может быть признано недействительным в судебном порядке в случаях, установленных Федеральным </w:t>
      </w:r>
      <w:hyperlink r:id="rId19" w:history="1">
        <w:r>
          <w:rPr>
            <w:color w:val="0000FF"/>
          </w:rPr>
          <w:t>законом</w:t>
        </w:r>
      </w:hyperlink>
      <w:r>
        <w:t xml:space="preserve"> "О рекламе".</w:t>
      </w:r>
    </w:p>
    <w:p w:rsidR="00574831" w:rsidRDefault="00574831">
      <w:pPr>
        <w:pStyle w:val="ConsPlusNormal"/>
        <w:spacing w:before="220"/>
        <w:ind w:firstLine="540"/>
        <w:jc w:val="both"/>
      </w:pPr>
      <w:r>
        <w:t xml:space="preserve">6.2. Договор на установку и эксплуатацию рекламных конструкций на имуществе, находящемся в муниципальной собственности города Махачкалы, а также на земельных участках, государственная собственность на которые не разграничена, заключается с победителями торгов (конкурсов или аукционов), проводимых в соответствии со </w:t>
      </w:r>
      <w:hyperlink r:id="rId20" w:history="1">
        <w:r>
          <w:rPr>
            <w:color w:val="0000FF"/>
          </w:rPr>
          <w:t>ст. 19</w:t>
        </w:r>
      </w:hyperlink>
      <w:r>
        <w:t xml:space="preserve"> ФЗ "О рекламе".</w:t>
      </w:r>
    </w:p>
    <w:p w:rsidR="00574831" w:rsidRDefault="00574831">
      <w:pPr>
        <w:pStyle w:val="ConsPlusNormal"/>
        <w:spacing w:before="220"/>
        <w:ind w:firstLine="540"/>
        <w:jc w:val="both"/>
      </w:pPr>
      <w:r>
        <w:t>6.3. После утверждения схемы размещения рекламных конструкций торги на право заключения договора на установку и эксплуатацию рекламных конструкций на земельных участках, находящихся в муниципальной собственности города Махачкалы, и земельных участках, государственная собственность на которые не разграничена, а также на зданиях и ином недвижимом имуществе, находящемся в муниципальной собственности города Махачкалы, проводятся только в отношении рекламных конструкций, указанных в данной схеме.</w:t>
      </w:r>
    </w:p>
    <w:p w:rsidR="00574831" w:rsidRDefault="00574831">
      <w:pPr>
        <w:pStyle w:val="ConsPlusNormal"/>
        <w:spacing w:before="220"/>
        <w:ind w:firstLine="540"/>
        <w:jc w:val="both"/>
      </w:pPr>
      <w:r>
        <w:t>6.4. По договору на установку и эксплуатацию рекламной конструкции на земельных участках, находящихся в собственности города Махачкалы, и земельных участках, государственная собственность на которые не разграничена, Управление предоставляет победителю торгов за плату возможность установить и эксплуатировать рекламную конструкцию.</w:t>
      </w:r>
    </w:p>
    <w:p w:rsidR="00574831" w:rsidRDefault="00574831">
      <w:pPr>
        <w:pStyle w:val="ConsPlusNormal"/>
        <w:spacing w:before="220"/>
        <w:ind w:firstLine="540"/>
        <w:jc w:val="both"/>
      </w:pPr>
      <w:r>
        <w:t>6.5. Собственник или иной законный владелец рекламной конструкции имеет доступ к рекламной конструкции и осуществляет ее эксплуатацию в порядке, определенном договором.</w:t>
      </w:r>
    </w:p>
    <w:p w:rsidR="00574831" w:rsidRDefault="00574831">
      <w:pPr>
        <w:pStyle w:val="ConsPlusNormal"/>
        <w:spacing w:before="220"/>
        <w:ind w:firstLine="540"/>
        <w:jc w:val="both"/>
      </w:pPr>
      <w:r>
        <w:t>Размер платы по договору определяется на основании протокола, составленного по итогам проведения торгов.</w:t>
      </w:r>
    </w:p>
    <w:p w:rsidR="00574831" w:rsidRDefault="00574831">
      <w:pPr>
        <w:pStyle w:val="ConsPlusNormal"/>
        <w:spacing w:before="220"/>
        <w:ind w:firstLine="540"/>
        <w:jc w:val="both"/>
      </w:pPr>
      <w:r>
        <w:t>6.6. Собственник или иной законный владелец рекламной конструкции обязан использовать рекламную конструкцию исключительно в целях распространения рекламы, социальной рекламы. Материалы социальной рекламы предоставляются Управлением или заявителями и размещаются собственником или иным законным владельцем рекламной конструкции на основании письма Управления, в том числе направленного в электронном виде.</w:t>
      </w:r>
    </w:p>
    <w:p w:rsidR="00574831" w:rsidRDefault="00574831">
      <w:pPr>
        <w:pStyle w:val="ConsPlusNormal"/>
        <w:spacing w:before="220"/>
        <w:ind w:firstLine="540"/>
        <w:jc w:val="both"/>
      </w:pPr>
      <w:r>
        <w:t>6.7. Договор на установку и эксплуатацию рекламной конструкции, допустимой к размещению на территории города Махачкалы в соответствии с настоящими Правилами, заключается сроком на 5 лет.</w:t>
      </w:r>
    </w:p>
    <w:p w:rsidR="00574831" w:rsidRDefault="00574831">
      <w:pPr>
        <w:pStyle w:val="ConsPlusNormal"/>
        <w:spacing w:before="220"/>
        <w:ind w:firstLine="540"/>
        <w:jc w:val="both"/>
      </w:pPr>
      <w:r>
        <w:t>6.8. В соответствии с условиями договора собственник или иной законный владелец рекламной конструкции устанавливает рекламную конструкцию, а также заключает договор страхования гражданской ответственности за ущерб, который может быть причинен рекламной конструкцией третьим лицам.</w:t>
      </w:r>
    </w:p>
    <w:p w:rsidR="00574831" w:rsidRDefault="00574831">
      <w:pPr>
        <w:pStyle w:val="ConsPlusNormal"/>
        <w:spacing w:before="220"/>
        <w:ind w:firstLine="540"/>
        <w:jc w:val="both"/>
      </w:pPr>
      <w:r>
        <w:lastRenderedPageBreak/>
        <w:t>6.9. Контроль за техническим состоянием и эксплуатацией рекламных конструкций возлагается на владельца рекламной конструкции.</w:t>
      </w:r>
    </w:p>
    <w:p w:rsidR="00574831" w:rsidRDefault="00574831">
      <w:pPr>
        <w:pStyle w:val="ConsPlusNormal"/>
        <w:spacing w:before="220"/>
        <w:ind w:firstLine="540"/>
        <w:jc w:val="both"/>
      </w:pPr>
      <w:r>
        <w:t>6.10. В случае использования имущества города Махачкалы для установки и эксплуатации рекламной конструкции без договора Управление осуществляет демонтаж таких конструкций и требует возмещения убытков в размере платы за фактическое размещение рекламных конструкций, расходов по демонтажу, хранению, а в необходимых случаях - утилизации демонтированных конструкций.</w:t>
      </w:r>
    </w:p>
    <w:p w:rsidR="00574831" w:rsidRDefault="00574831">
      <w:pPr>
        <w:pStyle w:val="ConsPlusNormal"/>
        <w:jc w:val="both"/>
      </w:pPr>
      <w:r>
        <w:t xml:space="preserve">(в ред. </w:t>
      </w:r>
      <w:hyperlink r:id="rId21" w:history="1">
        <w:r>
          <w:rPr>
            <w:color w:val="0000FF"/>
          </w:rPr>
          <w:t>Решения</w:t>
        </w:r>
      </w:hyperlink>
      <w:r>
        <w:t xml:space="preserve"> Собрания депутатов городского округа с внутригородским делением "город Махачкала" от 29.06.2017 N 16-7)</w:t>
      </w:r>
    </w:p>
    <w:p w:rsidR="00574831" w:rsidRDefault="00574831">
      <w:pPr>
        <w:pStyle w:val="ConsPlusNormal"/>
        <w:jc w:val="both"/>
      </w:pPr>
    </w:p>
    <w:p w:rsidR="00574831" w:rsidRDefault="00574831">
      <w:pPr>
        <w:pStyle w:val="ConsPlusNormal"/>
        <w:jc w:val="center"/>
        <w:outlineLvl w:val="1"/>
      </w:pPr>
      <w:r>
        <w:t>7. Городской реестр рекламных конструкций</w:t>
      </w:r>
    </w:p>
    <w:p w:rsidR="00574831" w:rsidRDefault="00574831">
      <w:pPr>
        <w:pStyle w:val="ConsPlusNormal"/>
        <w:jc w:val="both"/>
      </w:pPr>
    </w:p>
    <w:p w:rsidR="00574831" w:rsidRDefault="00574831">
      <w:pPr>
        <w:pStyle w:val="ConsPlusNormal"/>
        <w:ind w:firstLine="540"/>
        <w:jc w:val="both"/>
      </w:pPr>
      <w:r>
        <w:t>7.1. Городской реестр рекламных конструкций - информационная база (в виде таблицы в электронном виде и (или) на бумажном носителе), содержащая сведения обо всех рекламных конструкциях, установленных на территории города Махачкалы, с указанием их географических координат местоположения на карте, вида, площади информационного поля, а также сведения о разрешениях на установку и эксплуатацию рекламных конструкций, их сроках действия, а также иную информацию в отношении установленных конструкций.</w:t>
      </w:r>
    </w:p>
    <w:p w:rsidR="00574831" w:rsidRDefault="00574831">
      <w:pPr>
        <w:pStyle w:val="ConsPlusNormal"/>
        <w:spacing w:before="220"/>
        <w:ind w:firstLine="540"/>
        <w:jc w:val="both"/>
      </w:pPr>
      <w:r>
        <w:t>7.2. Выписка из городского реестра рекламных конструкций предоставляется за подписью руководителя Управления по делам наружной рекламы города Махачкалы по официальному запросу. Выписка является единственным документом, подтверждающим факт выдачи разрешения на установку и эксплуатацию рекламной конструкции на законных основаниях.</w:t>
      </w:r>
    </w:p>
    <w:p w:rsidR="00574831" w:rsidRDefault="00574831">
      <w:pPr>
        <w:pStyle w:val="ConsPlusNormal"/>
        <w:jc w:val="both"/>
      </w:pPr>
    </w:p>
    <w:p w:rsidR="00574831" w:rsidRDefault="00574831">
      <w:pPr>
        <w:pStyle w:val="ConsPlusNormal"/>
        <w:jc w:val="center"/>
        <w:outlineLvl w:val="1"/>
      </w:pPr>
      <w:r>
        <w:t>8. Демонтаж рекламных конструкций</w:t>
      </w:r>
    </w:p>
    <w:p w:rsidR="00574831" w:rsidRDefault="00574831">
      <w:pPr>
        <w:pStyle w:val="ConsPlusNormal"/>
        <w:jc w:val="both"/>
      </w:pPr>
    </w:p>
    <w:p w:rsidR="00574831" w:rsidRDefault="00574831">
      <w:pPr>
        <w:pStyle w:val="ConsPlusNormal"/>
        <w:ind w:firstLine="540"/>
        <w:jc w:val="both"/>
      </w:pPr>
      <w:r>
        <w:t>8.1. Демонтаж рекламных конструкций, установленных без разрешения на установку и эксплуатацию рекламной конструкции, срок действия которого не истек, либо после аннулирования разрешения или признания его недействительным, в том числе по причине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либо эксплуатируемых без договора (самовольное размещение), производится собственником или иным законным владельцем рекламной конструкции за свой счет по предписанию Управления с последующим благоустройством территории и восстановлением фасада в том виде, который был до установки конструкций, и с использованием аналогичных материалов и технологий в течение месяца со дня выдачи предписания Управлением. Информация, размещенная на рекламной конструкции, должна быть удалена владельцем рекламной конструкции либо собственником здания в течение трех дней со дня выдачи предписания о демонтаже.</w:t>
      </w:r>
    </w:p>
    <w:p w:rsidR="00574831" w:rsidRDefault="00574831">
      <w:pPr>
        <w:pStyle w:val="ConsPlusNormal"/>
        <w:spacing w:before="220"/>
        <w:ind w:firstLine="540"/>
        <w:jc w:val="both"/>
      </w:pPr>
      <w:r>
        <w:t>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Управление выдает предписание о демонтаже рекламной конструкции собственнику или иному владельцу недвижимого имущества, к которому присоединена рекламная конструкция.</w:t>
      </w:r>
    </w:p>
    <w:p w:rsidR="00574831" w:rsidRDefault="00574831">
      <w:pPr>
        <w:pStyle w:val="ConsPlusNormal"/>
        <w:spacing w:before="220"/>
        <w:ind w:firstLine="540"/>
        <w:jc w:val="both"/>
      </w:pPr>
      <w:r>
        <w:t>Форма предписания о демонтаже самовольно установленной рекламной конструкции установлена Административным регламентом МКУ "Управление по делам наружной рекламы, информации и оформления города Администрации городского округа "город Махачкала".</w:t>
      </w:r>
    </w:p>
    <w:p w:rsidR="00574831" w:rsidRDefault="00574831">
      <w:pPr>
        <w:pStyle w:val="ConsPlusNormal"/>
        <w:spacing w:before="220"/>
        <w:ind w:firstLine="540"/>
        <w:jc w:val="both"/>
      </w:pPr>
      <w:r>
        <w:t xml:space="preserve">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отсутствия сведений о владельце рекламной конструкции либо неисполнения в срок предписания о демонтаже, ее демонтаж, хранение или в необходимых случаях уничтожение осуществляются за </w:t>
      </w:r>
      <w:r>
        <w:lastRenderedPageBreak/>
        <w:t>счет средств местного бюджета.</w:t>
      </w:r>
    </w:p>
    <w:p w:rsidR="00574831" w:rsidRDefault="00574831">
      <w:pPr>
        <w:pStyle w:val="ConsPlusNormal"/>
        <w:spacing w:before="220"/>
        <w:ind w:firstLine="540"/>
        <w:jc w:val="both"/>
      </w:pPr>
      <w:r>
        <w:t>8.2. Управление не несет ответственности за состояние и сохранность рекламных конструкций при их демонтаже и перемещении на место хранения демонтированных рекламных конструкций.</w:t>
      </w:r>
    </w:p>
    <w:p w:rsidR="00574831" w:rsidRDefault="00574831">
      <w:pPr>
        <w:pStyle w:val="ConsPlusNormal"/>
        <w:spacing w:before="220"/>
        <w:ind w:firstLine="540"/>
        <w:jc w:val="both"/>
      </w:pPr>
      <w:r>
        <w:t>8.3. Хранение демонтированных рекламных конструкций, размещенных с нарушением настоящих Правил, производится в течение не более 14 дней со дня демонтажа с составлением акта передачи их на хранение.</w:t>
      </w:r>
    </w:p>
    <w:p w:rsidR="00574831" w:rsidRDefault="00574831">
      <w:pPr>
        <w:pStyle w:val="ConsPlusNormal"/>
        <w:spacing w:before="220"/>
        <w:ind w:firstLine="540"/>
        <w:jc w:val="both"/>
      </w:pPr>
      <w:r>
        <w:t>8.4. После оплаты собственником или иным законным владельцем рекламной конструкции затрат, связанных с демонтажем, транспортировкой и хранением, демонтированные рекламные конструкции в установленном законом порядке возвращаются владельцу.</w:t>
      </w:r>
    </w:p>
    <w:p w:rsidR="00574831" w:rsidRDefault="00574831">
      <w:pPr>
        <w:pStyle w:val="ConsPlusNormal"/>
        <w:spacing w:before="220"/>
        <w:ind w:firstLine="540"/>
        <w:jc w:val="both"/>
      </w:pPr>
      <w:r>
        <w:t>8.5. В случае если в течение 14 дней с даты демонтажа рекламной конструкции владелец рекламной конструкции не истребовал рекламную конструкцию с места хранения, Управление продает либо утилизирует рекламную конструкцию в установленном законодательством порядке.</w:t>
      </w:r>
    </w:p>
    <w:p w:rsidR="00574831" w:rsidRDefault="00574831">
      <w:pPr>
        <w:pStyle w:val="ConsPlusNormal"/>
        <w:spacing w:before="220"/>
        <w:ind w:firstLine="540"/>
        <w:jc w:val="both"/>
      </w:pPr>
      <w:r>
        <w:t>8.6. Расходы на выполнение работ по принудительному демонтажу подлежат возмещению за счет владельца рекламной конструкции по требованию Управления либо за счет средств, полученных от продажи рекламных конструкций, владелец которых не был установлен.</w:t>
      </w:r>
    </w:p>
    <w:p w:rsidR="00574831" w:rsidRDefault="00574831">
      <w:pPr>
        <w:pStyle w:val="ConsPlusNormal"/>
        <w:spacing w:before="220"/>
        <w:ind w:firstLine="540"/>
        <w:jc w:val="both"/>
      </w:pPr>
      <w:r>
        <w:t>8.7.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владельцу рекламной конструкции выплачивается компенсация в размере, установленном федеральным законодательством.</w:t>
      </w:r>
    </w:p>
    <w:p w:rsidR="00574831" w:rsidRDefault="00574831">
      <w:pPr>
        <w:pStyle w:val="ConsPlusNormal"/>
        <w:jc w:val="both"/>
      </w:pPr>
    </w:p>
    <w:p w:rsidR="00574831" w:rsidRDefault="00574831">
      <w:pPr>
        <w:pStyle w:val="ConsPlusNormal"/>
        <w:jc w:val="center"/>
        <w:outlineLvl w:val="1"/>
      </w:pPr>
      <w:r>
        <w:t>9. Общие требования и порядок обеспечения</w:t>
      </w:r>
    </w:p>
    <w:p w:rsidR="00574831" w:rsidRDefault="00574831">
      <w:pPr>
        <w:pStyle w:val="ConsPlusNormal"/>
        <w:jc w:val="center"/>
      </w:pPr>
      <w:r>
        <w:t>безопасности рекламных конструкций</w:t>
      </w:r>
    </w:p>
    <w:p w:rsidR="00574831" w:rsidRDefault="00574831">
      <w:pPr>
        <w:pStyle w:val="ConsPlusNormal"/>
        <w:jc w:val="both"/>
      </w:pPr>
    </w:p>
    <w:p w:rsidR="00574831" w:rsidRDefault="00574831">
      <w:pPr>
        <w:pStyle w:val="ConsPlusNormal"/>
        <w:ind w:firstLine="540"/>
        <w:jc w:val="both"/>
      </w:pPr>
      <w:r>
        <w:t>9.1. Техническая экспертиза проектной документации.</w:t>
      </w:r>
    </w:p>
    <w:p w:rsidR="00574831" w:rsidRDefault="00574831">
      <w:pPr>
        <w:pStyle w:val="ConsPlusNormal"/>
        <w:spacing w:before="220"/>
        <w:ind w:firstLine="540"/>
        <w:jc w:val="both"/>
      </w:pPr>
      <w:r>
        <w:t>9.1.1. Проектирование, изготовление, монтаж, эксплуатация и утилизация рекламных конструкций, а также их частей должны соответствовать требованиям нормативных правовых актов Российской Федерации и нормативно-правовых актов Республики Дагестан.</w:t>
      </w:r>
    </w:p>
    <w:p w:rsidR="00574831" w:rsidRDefault="00574831">
      <w:pPr>
        <w:pStyle w:val="ConsPlusNormal"/>
        <w:spacing w:before="220"/>
        <w:ind w:firstLine="540"/>
        <w:jc w:val="both"/>
      </w:pPr>
      <w:r>
        <w:t>9.1.2. Соответствие технической документации законодательству должно быть подтверждено заключением независимой экспертной организации.</w:t>
      </w:r>
    </w:p>
    <w:p w:rsidR="00574831" w:rsidRDefault="00574831">
      <w:pPr>
        <w:pStyle w:val="ConsPlusNormal"/>
        <w:spacing w:before="220"/>
        <w:ind w:firstLine="540"/>
        <w:jc w:val="both"/>
      </w:pPr>
      <w:r>
        <w:t>9.1.3. Заключение независимой экспертной организации относительно проектной документации рекламных конструкций должно содержать следующую информацию:</w:t>
      </w:r>
    </w:p>
    <w:p w:rsidR="00574831" w:rsidRDefault="00574831">
      <w:pPr>
        <w:pStyle w:val="ConsPlusNormal"/>
        <w:spacing w:before="220"/>
        <w:ind w:firstLine="540"/>
        <w:jc w:val="both"/>
      </w:pPr>
      <w:r>
        <w:t>а) подтверждение полноты и информативности рабочего проекта;</w:t>
      </w:r>
    </w:p>
    <w:p w:rsidR="00574831" w:rsidRDefault="00574831">
      <w:pPr>
        <w:pStyle w:val="ConsPlusNormal"/>
        <w:spacing w:before="220"/>
        <w:ind w:firstLine="540"/>
        <w:jc w:val="both"/>
      </w:pPr>
      <w:r>
        <w:t>б) подтверждение правильности выбора конструкций и материалов;</w:t>
      </w:r>
    </w:p>
    <w:p w:rsidR="00574831" w:rsidRDefault="00574831">
      <w:pPr>
        <w:pStyle w:val="ConsPlusNormal"/>
        <w:spacing w:before="220"/>
        <w:ind w:firstLine="540"/>
        <w:jc w:val="both"/>
      </w:pPr>
      <w:r>
        <w:t>в) подтверждение правильности выполненных расчетов;</w:t>
      </w:r>
    </w:p>
    <w:p w:rsidR="00574831" w:rsidRDefault="00574831">
      <w:pPr>
        <w:pStyle w:val="ConsPlusNormal"/>
        <w:spacing w:before="220"/>
        <w:ind w:firstLine="540"/>
        <w:jc w:val="both"/>
      </w:pPr>
      <w:r>
        <w:t>г) подтверждение соблюдения в рабочем проекте требований технических регламентов и других нормативных требований;</w:t>
      </w:r>
    </w:p>
    <w:p w:rsidR="00574831" w:rsidRDefault="00574831">
      <w:pPr>
        <w:pStyle w:val="ConsPlusNormal"/>
        <w:spacing w:before="220"/>
        <w:ind w:firstLine="540"/>
        <w:jc w:val="both"/>
      </w:pPr>
      <w:r>
        <w:t>д) подтверждение наличия у проектирующей организации лицензий на право выполнения проектных работ, если такая лицензия требуется в соответствии с законодательством Российской Федерации, либо указание об отсутствии требования лицензирования такой деятельности;</w:t>
      </w:r>
    </w:p>
    <w:p w:rsidR="00574831" w:rsidRDefault="00574831">
      <w:pPr>
        <w:pStyle w:val="ConsPlusNormal"/>
        <w:spacing w:before="220"/>
        <w:ind w:firstLine="540"/>
        <w:jc w:val="both"/>
      </w:pPr>
      <w:r>
        <w:t xml:space="preserve">е) в случае размещения рекламной конструкции на крыше здания, строения, сооружения </w:t>
      </w:r>
      <w:r>
        <w:lastRenderedPageBreak/>
        <w:t>заключение о несущих способностях крыши здания, строения, сооружения для установки рекламной конструкции;</w:t>
      </w:r>
    </w:p>
    <w:p w:rsidR="00574831" w:rsidRDefault="00574831">
      <w:pPr>
        <w:pStyle w:val="ConsPlusNormal"/>
        <w:spacing w:before="220"/>
        <w:ind w:firstLine="540"/>
        <w:jc w:val="both"/>
      </w:pPr>
      <w:r>
        <w:t>ж) подтверждение наличия у проектирующей организации соответствующих свидетельств о допуске саморегулируемых организаций, а также наименование саморегулируемой организации;</w:t>
      </w:r>
    </w:p>
    <w:p w:rsidR="00574831" w:rsidRDefault="00574831">
      <w:pPr>
        <w:pStyle w:val="ConsPlusNormal"/>
        <w:spacing w:before="220"/>
        <w:ind w:firstLine="540"/>
        <w:jc w:val="both"/>
      </w:pPr>
      <w:r>
        <w:t>з) заверенная нотариально либо оригинальной печатью независимой экспертной организации, выдающей экспертное заключение, копия лицензии такой независимой экспертной организации.</w:t>
      </w:r>
    </w:p>
    <w:p w:rsidR="00574831" w:rsidRDefault="00574831">
      <w:pPr>
        <w:pStyle w:val="ConsPlusNormal"/>
        <w:spacing w:before="220"/>
        <w:ind w:firstLine="540"/>
        <w:jc w:val="both"/>
      </w:pPr>
      <w:r>
        <w:t>9.1.4. Возмещение вреда, причиненного вследствие недостатков работ по инженерным изысканиям, по подготовке проектной документации, осуществляется лицом, выполнившим такие работы. Независимая экспертная организация, выдавшая экспертное заключение, несет солидарную ответственность с владельцем рекламной конструкции за причинение третьим лицам вреда вследствие несоответствия технической документации требованиям действующих нормативных документов.</w:t>
      </w:r>
    </w:p>
    <w:p w:rsidR="00574831" w:rsidRDefault="00574831">
      <w:pPr>
        <w:pStyle w:val="ConsPlusNormal"/>
        <w:spacing w:before="220"/>
        <w:ind w:firstLine="540"/>
        <w:jc w:val="both"/>
      </w:pPr>
      <w:r>
        <w:t>9.1.5. Владелец рекламной конструкции не вправе вносить изменения в утвержденную проектную документацию без согласования с организацией, проводившей ее экспертизу.</w:t>
      </w:r>
    </w:p>
    <w:p w:rsidR="00574831" w:rsidRDefault="00574831">
      <w:pPr>
        <w:pStyle w:val="ConsPlusNormal"/>
        <w:spacing w:before="220"/>
        <w:ind w:firstLine="540"/>
        <w:jc w:val="both"/>
      </w:pPr>
      <w:r>
        <w:t>9.1.6. Расходы по проведению технической экспертизы проектной документации несет заявитель.</w:t>
      </w:r>
    </w:p>
    <w:p w:rsidR="00574831" w:rsidRDefault="00574831">
      <w:pPr>
        <w:pStyle w:val="ConsPlusNormal"/>
        <w:spacing w:before="220"/>
        <w:ind w:firstLine="540"/>
        <w:jc w:val="both"/>
      </w:pPr>
      <w:r>
        <w:t>9.2. Установка и контроль соответствия вновь установленных рекламных конструкций проектной документации.</w:t>
      </w:r>
    </w:p>
    <w:p w:rsidR="00574831" w:rsidRDefault="00574831">
      <w:pPr>
        <w:pStyle w:val="ConsPlusNormal"/>
        <w:spacing w:before="220"/>
        <w:ind w:firstLine="540"/>
        <w:jc w:val="both"/>
      </w:pPr>
      <w:r>
        <w:t>9.2.1. Проверка и контроль технического состояния установленных рекламных конструкций, их соответствия проектной документации, требованиям технических регламентов и других нормативных документов проводятся органом исполнительной власти Республики Дагестан, уполномоченным Правительством Республики Дагестан на осуществление регионального государственного контроля (надзора) (далее - орган регионального государственного контроля) на территории Республики Дагестан.</w:t>
      </w:r>
    </w:p>
    <w:p w:rsidR="00574831" w:rsidRDefault="00574831">
      <w:pPr>
        <w:pStyle w:val="ConsPlusNormal"/>
        <w:spacing w:before="220"/>
        <w:ind w:firstLine="540"/>
        <w:jc w:val="both"/>
      </w:pPr>
      <w:r>
        <w:t>9.2.2. 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РФ, соответствующие допуски саморегулируемых организаций на проведение такого рода работ.</w:t>
      </w:r>
    </w:p>
    <w:p w:rsidR="00574831" w:rsidRDefault="00574831">
      <w:pPr>
        <w:pStyle w:val="ConsPlusNormal"/>
        <w:spacing w:before="220"/>
        <w:ind w:firstLine="540"/>
        <w:jc w:val="both"/>
      </w:pPr>
      <w:r>
        <w:t>9.2.3. Устройство фундаментов рекламных конструкций и проведение других земляных работ при их установке проводятся на основании ордера на производство земляных работ, оформляемого УЖКХ города Махачкалы.</w:t>
      </w:r>
    </w:p>
    <w:p w:rsidR="00574831" w:rsidRDefault="00574831">
      <w:pPr>
        <w:pStyle w:val="ConsPlusNormal"/>
        <w:spacing w:before="220"/>
        <w:ind w:firstLine="540"/>
        <w:jc w:val="both"/>
      </w:pPr>
      <w:r>
        <w:t>9.2.4. Производство строительно-монтажных и электротехнических работ проводится при наличии следующих документов:</w:t>
      </w:r>
    </w:p>
    <w:p w:rsidR="00574831" w:rsidRDefault="00574831">
      <w:pPr>
        <w:pStyle w:val="ConsPlusNormal"/>
        <w:spacing w:before="220"/>
        <w:ind w:firstLine="540"/>
        <w:jc w:val="both"/>
      </w:pPr>
      <w:r>
        <w:t>разрешения на установку и эксплуатацию рекламных конструкций, выданного Управлением, оформленного в установленном порядке;</w:t>
      </w:r>
    </w:p>
    <w:p w:rsidR="00574831" w:rsidRDefault="00574831">
      <w:pPr>
        <w:pStyle w:val="ConsPlusNormal"/>
        <w:spacing w:before="220"/>
        <w:ind w:firstLine="540"/>
        <w:jc w:val="both"/>
      </w:pPr>
      <w:r>
        <w:t>ордера, выданного УЖКХ города Махачкалы на выполнение земляных работ (в случае их проведения).</w:t>
      </w:r>
    </w:p>
    <w:p w:rsidR="00574831" w:rsidRDefault="00574831">
      <w:pPr>
        <w:pStyle w:val="ConsPlusNormal"/>
        <w:spacing w:before="220"/>
        <w:ind w:firstLine="540"/>
        <w:jc w:val="both"/>
      </w:pPr>
      <w:r>
        <w:t>9.2.5. Владелец конструкции обязан восстановить благоустройство территории и объекта размещения после установки (демонтажа) рекламных конструкций в срок не более 3 суток.</w:t>
      </w:r>
    </w:p>
    <w:p w:rsidR="00574831" w:rsidRDefault="00574831">
      <w:pPr>
        <w:pStyle w:val="ConsPlusNormal"/>
        <w:spacing w:before="220"/>
        <w:ind w:firstLine="540"/>
        <w:jc w:val="both"/>
      </w:pPr>
      <w:r>
        <w:t xml:space="preserve">9.2.8. Владелец конструкции несет ответственность за любые нарушения правил безопасности, а также за неисправности и аварийные ситуации, возникшие из-за нарушения им </w:t>
      </w:r>
      <w:r>
        <w:lastRenderedPageBreak/>
        <w:t>условий монтажа, демонтажа и эксплуатации рекламных конструкций.</w:t>
      </w:r>
    </w:p>
    <w:p w:rsidR="00574831" w:rsidRDefault="00574831">
      <w:pPr>
        <w:pStyle w:val="ConsPlusNormal"/>
        <w:spacing w:before="220"/>
        <w:ind w:firstLine="540"/>
        <w:jc w:val="both"/>
      </w:pPr>
      <w:r>
        <w:t>9.2.9. За пять рабочих дней до начала строительно-монтажных работ по установке и демонтажу рекламных конструкций владелец конструкции обязан проинформировать Управление о дате и времени проведения этих работ, а также в течение трех дней после завершения строительно-монтажных работ по установке рекламных конструкций владелец конструкции обязан оформить акт сдачи в эксплуатацию рекламной конструкции и передать его в Управление.</w:t>
      </w:r>
    </w:p>
    <w:p w:rsidR="00574831" w:rsidRDefault="00574831">
      <w:pPr>
        <w:pStyle w:val="ConsPlusNormal"/>
        <w:spacing w:before="220"/>
        <w:ind w:firstLine="540"/>
        <w:jc w:val="both"/>
      </w:pPr>
      <w:r>
        <w:t>9.2.10. Проверка соответствия установленных рекламных конструкций проектной документации требованиям технических регламентов и другим нормативным документам проводится органом регионального государственного контроля ежегодно.</w:t>
      </w:r>
    </w:p>
    <w:p w:rsidR="00574831" w:rsidRDefault="00574831">
      <w:pPr>
        <w:pStyle w:val="ConsPlusNormal"/>
        <w:spacing w:before="220"/>
        <w:ind w:firstLine="540"/>
        <w:jc w:val="both"/>
      </w:pPr>
      <w:r>
        <w:t>9.2.11. При невозможности или нежелании владельца рекламной конструкции устранить выявленные недостатки орган регионального государственного контроля направляет предложение о демонтаже конструкции в Управление.</w:t>
      </w:r>
    </w:p>
    <w:p w:rsidR="00574831" w:rsidRDefault="00574831">
      <w:pPr>
        <w:pStyle w:val="ConsPlusNormal"/>
        <w:spacing w:before="220"/>
        <w:ind w:firstLine="540"/>
        <w:jc w:val="both"/>
      </w:pPr>
      <w:r>
        <w:t xml:space="preserve">9.2.12. В случае выявления рекламных конструкций с электронной технологией смены изображения, эксплуатирующихся с нарушением норм </w:t>
      </w:r>
      <w:hyperlink r:id="rId22"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по требованию органа регионального государственного контроля владелец рекламной конструкции обязан незамедлительно принять меры по устранению выявленных нарушений. В случае невозможности устранения выявленных нарушений владелец рекламной конструкции обязан изменить технологию смены изображения.</w:t>
      </w:r>
    </w:p>
    <w:p w:rsidR="00574831" w:rsidRDefault="00574831">
      <w:pPr>
        <w:pStyle w:val="ConsPlusNormal"/>
        <w:jc w:val="both"/>
      </w:pPr>
    </w:p>
    <w:p w:rsidR="00574831" w:rsidRDefault="00574831">
      <w:pPr>
        <w:pStyle w:val="ConsPlusNormal"/>
        <w:jc w:val="center"/>
        <w:outlineLvl w:val="1"/>
      </w:pPr>
      <w:r>
        <w:t>10. Ответственность за нарушение настоящих Правил</w:t>
      </w:r>
    </w:p>
    <w:p w:rsidR="00574831" w:rsidRDefault="00574831">
      <w:pPr>
        <w:pStyle w:val="ConsPlusNormal"/>
        <w:jc w:val="both"/>
      </w:pPr>
    </w:p>
    <w:p w:rsidR="00574831" w:rsidRDefault="00574831">
      <w:pPr>
        <w:pStyle w:val="ConsPlusNormal"/>
        <w:ind w:firstLine="540"/>
        <w:jc w:val="both"/>
      </w:pPr>
      <w:r>
        <w:t>10.1. За установку и (или) эксплуатацию рекламных конструкций без разрешения и (или)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соответствии с действующим законодательством Российской Федерации.</w:t>
      </w:r>
    </w:p>
    <w:p w:rsidR="00574831" w:rsidRDefault="00574831">
      <w:pPr>
        <w:pStyle w:val="ConsPlusNormal"/>
        <w:spacing w:before="220"/>
        <w:ind w:firstLine="540"/>
        <w:jc w:val="both"/>
      </w:pPr>
      <w:r>
        <w:t>10.2. Ответственность за содержание рекламных конструкций в ненадлежащем состоянии, за нарушение требований к внешнему виду конструкций и за другие нарушения настоящих Правил возлагается на владельцев конструкций (юридических лиц, должностных лиц и физических лиц) в соответствии с действующим законодательством Российской Федерации.</w:t>
      </w:r>
    </w:p>
    <w:p w:rsidR="00574831" w:rsidRDefault="00574831">
      <w:pPr>
        <w:pStyle w:val="ConsPlusNormal"/>
        <w:spacing w:before="220"/>
        <w:ind w:firstLine="540"/>
        <w:jc w:val="both"/>
      </w:pPr>
      <w:r>
        <w:t>Применение мер ответственности не освобождает нарушителей от обязанности устранения допущенных нарушений.</w:t>
      </w: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right"/>
        <w:outlineLvl w:val="0"/>
      </w:pPr>
      <w:r>
        <w:t>Приложение N 2</w:t>
      </w:r>
    </w:p>
    <w:p w:rsidR="00574831" w:rsidRDefault="00574831">
      <w:pPr>
        <w:pStyle w:val="ConsPlusNormal"/>
        <w:jc w:val="right"/>
      </w:pPr>
      <w:r>
        <w:t>к решению Собрания депутатов</w:t>
      </w:r>
    </w:p>
    <w:p w:rsidR="00574831" w:rsidRDefault="00574831">
      <w:pPr>
        <w:pStyle w:val="ConsPlusNormal"/>
        <w:jc w:val="right"/>
      </w:pPr>
      <w:r>
        <w:t>городского округа с внутригородским</w:t>
      </w:r>
    </w:p>
    <w:p w:rsidR="00574831" w:rsidRDefault="00574831">
      <w:pPr>
        <w:pStyle w:val="ConsPlusNormal"/>
        <w:jc w:val="right"/>
      </w:pPr>
      <w:r>
        <w:t>делением "город Махачкала"</w:t>
      </w:r>
    </w:p>
    <w:p w:rsidR="00574831" w:rsidRDefault="00574831">
      <w:pPr>
        <w:pStyle w:val="ConsPlusNormal"/>
        <w:jc w:val="right"/>
      </w:pPr>
      <w:r>
        <w:t>от 1 марта 2017 г. N 14-8</w:t>
      </w:r>
    </w:p>
    <w:p w:rsidR="00574831" w:rsidRDefault="00574831">
      <w:pPr>
        <w:pStyle w:val="ConsPlusNormal"/>
        <w:jc w:val="both"/>
      </w:pPr>
    </w:p>
    <w:p w:rsidR="00574831" w:rsidRDefault="00574831">
      <w:pPr>
        <w:pStyle w:val="ConsPlusTitle"/>
        <w:jc w:val="center"/>
      </w:pPr>
      <w:bookmarkStart w:id="5" w:name="P302"/>
      <w:bookmarkEnd w:id="5"/>
      <w:r>
        <w:t>ПРАВИЛА</w:t>
      </w:r>
    </w:p>
    <w:p w:rsidR="00574831" w:rsidRDefault="00574831">
      <w:pPr>
        <w:pStyle w:val="ConsPlusTitle"/>
        <w:jc w:val="center"/>
      </w:pPr>
      <w:r>
        <w:t>РАЗМЕЩЕНИЯ И СОДЕРЖАНИЯ ИНФОРМАЦИОННЫХ</w:t>
      </w:r>
    </w:p>
    <w:p w:rsidR="00574831" w:rsidRDefault="00574831">
      <w:pPr>
        <w:pStyle w:val="ConsPlusTitle"/>
        <w:jc w:val="center"/>
      </w:pPr>
      <w:r>
        <w:t>КОНСТРУКЦИЙ В Г. МАХАЧКАЛЕ</w:t>
      </w:r>
    </w:p>
    <w:p w:rsidR="00574831" w:rsidRDefault="00574831">
      <w:pPr>
        <w:pStyle w:val="ConsPlusNormal"/>
        <w:jc w:val="both"/>
      </w:pPr>
    </w:p>
    <w:p w:rsidR="00574831" w:rsidRDefault="00574831">
      <w:pPr>
        <w:pStyle w:val="ConsPlusNormal"/>
        <w:jc w:val="center"/>
        <w:outlineLvl w:val="1"/>
      </w:pPr>
      <w:r>
        <w:t>I. Общие положения</w:t>
      </w:r>
    </w:p>
    <w:p w:rsidR="00574831" w:rsidRDefault="00574831">
      <w:pPr>
        <w:pStyle w:val="ConsPlusNormal"/>
        <w:jc w:val="both"/>
      </w:pPr>
    </w:p>
    <w:p w:rsidR="00574831" w:rsidRDefault="00574831">
      <w:pPr>
        <w:pStyle w:val="ConsPlusNormal"/>
        <w:ind w:firstLine="540"/>
        <w:jc w:val="both"/>
      </w:pPr>
      <w:r>
        <w:lastRenderedPageBreak/>
        <w:t>1. Правила размещения и содержания информационных конструкций в г. Махачкале, именуемые в дальнейшем Правила, определяют виды информационных конструкций, размещаемых в городе Махачкале, устанавливают единые для города Махачкалы порядок и требования к проектированию, оформлению и согласованию документации, размещению (монтажу, демонтажу), эксплуатации информационных конструкций в г. Махачкале и контролю за соблюдением этих требований.</w:t>
      </w:r>
    </w:p>
    <w:p w:rsidR="00574831" w:rsidRDefault="00574831">
      <w:pPr>
        <w:pStyle w:val="ConsPlusNormal"/>
        <w:spacing w:before="220"/>
        <w:ind w:firstLine="540"/>
        <w:jc w:val="both"/>
      </w:pPr>
      <w:r>
        <w:t xml:space="preserve">Неотъемлемой составной частью настоящих Правил является Графическое </w:t>
      </w:r>
      <w:hyperlink w:anchor="P666" w:history="1">
        <w:r>
          <w:rPr>
            <w:color w:val="0000FF"/>
          </w:rPr>
          <w:t>приложение</w:t>
        </w:r>
      </w:hyperlink>
      <w:r>
        <w:t xml:space="preserve"> к Правилам (приложение к настоящим Правилам).</w:t>
      </w:r>
    </w:p>
    <w:p w:rsidR="00574831" w:rsidRDefault="00574831">
      <w:pPr>
        <w:pStyle w:val="ConsPlusNormal"/>
        <w:spacing w:before="220"/>
        <w:ind w:firstLine="540"/>
        <w:jc w:val="both"/>
      </w:pPr>
      <w:r>
        <w:t xml:space="preserve">2. Правила разработаны на основании Федерального </w:t>
      </w:r>
      <w:hyperlink r:id="rId23" w:history="1">
        <w:r>
          <w:rPr>
            <w:color w:val="0000FF"/>
          </w:rPr>
          <w:t>закона</w:t>
        </w:r>
      </w:hyperlink>
      <w:r>
        <w:t xml:space="preserve"> от 13.03.2006 N 38-ФЗ "О рекламе", </w:t>
      </w:r>
      <w:hyperlink r:id="rId24" w:history="1">
        <w:r>
          <w:rPr>
            <w:color w:val="0000FF"/>
          </w:rPr>
          <w:t>Закона</w:t>
        </w:r>
      </w:hyperlink>
      <w:r>
        <w:t xml:space="preserve"> РФ от 07.02.1992 N 2300-1 "О защите прав потребителей", законодательства Российской Федерации и Республики Дагестан, решений Собрания депутатов городского округа "город Махачкала", постановлений и распоряжений Главы города Махачкалы, других нормативных правовых актов, определяющих требования к средствам наружной рекламы и информации.</w:t>
      </w:r>
    </w:p>
    <w:p w:rsidR="00574831" w:rsidRDefault="00574831">
      <w:pPr>
        <w:pStyle w:val="ConsPlusNormal"/>
        <w:spacing w:before="220"/>
        <w:ind w:firstLine="540"/>
        <w:jc w:val="both"/>
      </w:pPr>
      <w:r>
        <w:t>3. Выполнение Правил обязательно для всех юридических лиц независимо от форм собственности и ведомственной принадлежности, а также физических лиц и индивидуальных предпринимателей, принимающих участие в деятельности по размещению и эксплуатации информационных конструкций в г. Махачкале.</w:t>
      </w:r>
    </w:p>
    <w:p w:rsidR="00574831" w:rsidRDefault="00574831">
      <w:pPr>
        <w:pStyle w:val="ConsPlusNormal"/>
        <w:spacing w:before="220"/>
        <w:ind w:firstLine="540"/>
        <w:jc w:val="both"/>
      </w:pPr>
      <w:bookmarkStart w:id="6" w:name="P312"/>
      <w:bookmarkEnd w:id="6"/>
      <w:r>
        <w:t>4. Информационные конструкции, размещенные на территории города, включая открытые территории ярмарок, рынков, торговых рядов, летних кафе, стадионов, спортивных комплексов и т.п., должны быть зарегистрированы в порядке, устанавливаемом настоящими Правилами.</w:t>
      </w:r>
    </w:p>
    <w:p w:rsidR="00574831" w:rsidRDefault="00574831">
      <w:pPr>
        <w:pStyle w:val="ConsPlusNormal"/>
        <w:spacing w:before="220"/>
        <w:ind w:firstLine="540"/>
        <w:jc w:val="both"/>
      </w:pPr>
      <w:r>
        <w:t>5. Информационные конструкции, размещаемые в городе Махачкале,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архитектурно-художественный облик города Махачкалы и обеспечивать соответствие эстетических характеристик информационных конструкций стилистике объекта, на котором они размещаются.</w:t>
      </w:r>
    </w:p>
    <w:p w:rsidR="00574831" w:rsidRDefault="00574831">
      <w:pPr>
        <w:pStyle w:val="ConsPlusNormal"/>
        <w:spacing w:before="220"/>
        <w:ind w:firstLine="540"/>
        <w:jc w:val="both"/>
      </w:pPr>
      <w:r>
        <w:t>6. В настоящих Правилах используются следующие понятия:</w:t>
      </w:r>
    </w:p>
    <w:p w:rsidR="00574831" w:rsidRDefault="00574831">
      <w:pPr>
        <w:pStyle w:val="ConsPlusNormal"/>
        <w:spacing w:before="220"/>
        <w:ind w:firstLine="540"/>
        <w:jc w:val="both"/>
      </w:pPr>
      <w:r>
        <w:t>информационная конструкция - объект благоустройства, выполняющий функцию информирования населения города Махачкалы и соответствующий требованиям, установленным настоящими Правилами;</w:t>
      </w:r>
    </w:p>
    <w:p w:rsidR="00574831" w:rsidRDefault="00574831">
      <w:pPr>
        <w:pStyle w:val="ConsPlusNormal"/>
        <w:spacing w:before="220"/>
        <w:ind w:firstLine="540"/>
        <w:jc w:val="both"/>
      </w:pPr>
      <w:r>
        <w:t>рекламная информация -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лицу, товарам, идеям и начинаниям и способствовать реализации товаров, идей и начинаний;</w:t>
      </w:r>
    </w:p>
    <w:p w:rsidR="00574831" w:rsidRDefault="00574831">
      <w:pPr>
        <w:pStyle w:val="ConsPlusNormal"/>
        <w:spacing w:before="220"/>
        <w:ind w:firstLine="540"/>
        <w:jc w:val="both"/>
      </w:pPr>
      <w:r>
        <w:t>владелец информационной конструкции - физическое или юридическое лицо, которое является собственником (правообладателем) вывесок, сведения о котором содержатся в данных вывесках и в месте фактического нахождения (осуществления деятельности) которого данные вывески размещены;</w:t>
      </w:r>
    </w:p>
    <w:p w:rsidR="00574831" w:rsidRDefault="00574831">
      <w:pPr>
        <w:pStyle w:val="ConsPlusNormal"/>
        <w:spacing w:before="220"/>
        <w:ind w:firstLine="540"/>
        <w:jc w:val="both"/>
      </w:pPr>
      <w:r>
        <w:t xml:space="preserve">вывеска -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w:t>
      </w:r>
      <w:r>
        <w:lastRenderedPageBreak/>
        <w:t>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574831" w:rsidRDefault="00574831">
      <w:pPr>
        <w:pStyle w:val="ConsPlusNormal"/>
        <w:spacing w:before="220"/>
        <w:ind w:firstLine="540"/>
        <w:jc w:val="both"/>
      </w:pPr>
      <w:r>
        <w:t>информационная табличка (обязательная вывеска) - информационная конструкция, размещаемая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574831" w:rsidRDefault="00574831">
      <w:pPr>
        <w:pStyle w:val="ConsPlusNormal"/>
        <w:spacing w:before="220"/>
        <w:ind w:firstLine="540"/>
        <w:jc w:val="both"/>
      </w:pPr>
      <w:r>
        <w:t>учрежденческая доска - информационная конструкция, размещаемая при входе в организацию (учреждение), содержащая информацию о полном зарегистрированном (юридическом) наименовании организации и ее ведомственной принадлежности;</w:t>
      </w:r>
    </w:p>
    <w:p w:rsidR="00574831" w:rsidRDefault="00574831">
      <w:pPr>
        <w:pStyle w:val="ConsPlusNormal"/>
        <w:spacing w:before="220"/>
        <w:ind w:firstLine="540"/>
        <w:jc w:val="both"/>
      </w:pPr>
      <w:r>
        <w:t>информация предприятий общественного питания - обязательная информация, предназначенная для ознакомления потребителя об услугах, оказываемых предприятиями общественного питания;</w:t>
      </w:r>
    </w:p>
    <w:p w:rsidR="00574831" w:rsidRDefault="00574831">
      <w:pPr>
        <w:pStyle w:val="ConsPlusNormal"/>
        <w:spacing w:before="220"/>
        <w:ind w:firstLine="540"/>
        <w:jc w:val="both"/>
      </w:pPr>
      <w:r>
        <w:t>маркизы - средства наружной рекламы и информации,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 Маркизы состоят из элементов крепления к зданию, каркаса и информационного поля, выполненного на мягкой или жесткой основе.</w:t>
      </w:r>
    </w:p>
    <w:p w:rsidR="00574831" w:rsidRDefault="00574831">
      <w:pPr>
        <w:pStyle w:val="ConsPlusNormal"/>
        <w:jc w:val="both"/>
      </w:pPr>
    </w:p>
    <w:p w:rsidR="00574831" w:rsidRDefault="00574831">
      <w:pPr>
        <w:pStyle w:val="ConsPlusNormal"/>
        <w:jc w:val="center"/>
        <w:outlineLvl w:val="1"/>
      </w:pPr>
      <w:r>
        <w:t>II. Органы управления и контроля</w:t>
      </w:r>
    </w:p>
    <w:p w:rsidR="00574831" w:rsidRDefault="00574831">
      <w:pPr>
        <w:pStyle w:val="ConsPlusNormal"/>
        <w:jc w:val="both"/>
      </w:pPr>
    </w:p>
    <w:p w:rsidR="00574831" w:rsidRDefault="00574831">
      <w:pPr>
        <w:pStyle w:val="ConsPlusNormal"/>
        <w:ind w:firstLine="540"/>
        <w:jc w:val="both"/>
      </w:pPr>
      <w:r>
        <w:t>7. Управление по делам наружной рекламы, информации и оформления г. Махачкалы (далее по тексту - Управление):</w:t>
      </w:r>
    </w:p>
    <w:p w:rsidR="00574831" w:rsidRDefault="00574831">
      <w:pPr>
        <w:pStyle w:val="ConsPlusNormal"/>
        <w:spacing w:before="220"/>
        <w:ind w:firstLine="540"/>
        <w:jc w:val="both"/>
      </w:pPr>
      <w:r>
        <w:t>осуществляет единую городскую политику в области визуальной информации и художественного оформления города Махачкалы;</w:t>
      </w:r>
    </w:p>
    <w:p w:rsidR="00574831" w:rsidRDefault="00574831">
      <w:pPr>
        <w:pStyle w:val="ConsPlusNormal"/>
        <w:spacing w:before="220"/>
        <w:ind w:firstLine="540"/>
        <w:jc w:val="both"/>
      </w:pPr>
      <w:r>
        <w:t>обеспечивает формирование единого городского информационного пространства;</w:t>
      </w:r>
    </w:p>
    <w:p w:rsidR="00574831" w:rsidRDefault="00574831">
      <w:pPr>
        <w:pStyle w:val="ConsPlusNormal"/>
        <w:spacing w:before="220"/>
        <w:ind w:firstLine="540"/>
        <w:jc w:val="both"/>
      </w:pPr>
      <w:r>
        <w:t>выдает паспорт вывески;</w:t>
      </w:r>
    </w:p>
    <w:p w:rsidR="00574831" w:rsidRDefault="00574831">
      <w:pPr>
        <w:pStyle w:val="ConsPlusNormal"/>
        <w:spacing w:before="220"/>
        <w:ind w:firstLine="540"/>
        <w:jc w:val="both"/>
      </w:pPr>
      <w:r>
        <w:t>разрабатывает и ведет общегородской реестр информационных конструкций;</w:t>
      </w:r>
    </w:p>
    <w:p w:rsidR="00574831" w:rsidRDefault="00574831">
      <w:pPr>
        <w:pStyle w:val="ConsPlusNormal"/>
        <w:spacing w:before="220"/>
        <w:ind w:firstLine="540"/>
        <w:jc w:val="both"/>
      </w:pPr>
      <w:r>
        <w:t>определяет перечень организаций, проводящих экспертизу и согласование информационных конструкций и мест их размещения;</w:t>
      </w:r>
    </w:p>
    <w:p w:rsidR="00574831" w:rsidRDefault="00574831">
      <w:pPr>
        <w:pStyle w:val="ConsPlusNormal"/>
        <w:spacing w:before="220"/>
        <w:ind w:firstLine="540"/>
        <w:jc w:val="both"/>
      </w:pPr>
      <w:r>
        <w:t>оказывает полный объем услуг по оформлению и выдаче согласовательной документации;</w:t>
      </w:r>
    </w:p>
    <w:p w:rsidR="00574831" w:rsidRDefault="00574831">
      <w:pPr>
        <w:pStyle w:val="ConsPlusNormal"/>
        <w:spacing w:before="220"/>
        <w:ind w:firstLine="540"/>
        <w:jc w:val="both"/>
      </w:pPr>
      <w:r>
        <w:t>осуществляет контроль за состоянием средств наружной информации, их соответствием проектной и согласовательной документации;</w:t>
      </w:r>
    </w:p>
    <w:p w:rsidR="00574831" w:rsidRDefault="00574831">
      <w:pPr>
        <w:pStyle w:val="ConsPlusNormal"/>
        <w:spacing w:before="220"/>
        <w:ind w:firstLine="540"/>
        <w:jc w:val="both"/>
      </w:pPr>
      <w:r>
        <w:t>ведет реестр организаций, размещающих информацию в г. Махачкале, производит оценку их работы в части соблюдения настоящих Правил, законодательных и нормативно-правовых актов по внешнему благоустройству города.</w:t>
      </w:r>
    </w:p>
    <w:p w:rsidR="00574831" w:rsidRDefault="00574831">
      <w:pPr>
        <w:pStyle w:val="ConsPlusNormal"/>
        <w:spacing w:before="220"/>
        <w:ind w:firstLine="540"/>
        <w:jc w:val="both"/>
      </w:pPr>
      <w:r>
        <w:t>8. Управление архитектуры и градостроительства г. Махачкалы (далее - УАиГ) осуществляет градостроительное и архитектурно-художественное руководство размещением информационных конструкций в городе Махачкале, разработку заключений по их размещению, экспертизу проектов информационного оформления, а также согласование средств наружной информации.</w:t>
      </w:r>
    </w:p>
    <w:p w:rsidR="00574831" w:rsidRDefault="00574831">
      <w:pPr>
        <w:pStyle w:val="ConsPlusNormal"/>
        <w:jc w:val="both"/>
      </w:pPr>
    </w:p>
    <w:p w:rsidR="00574831" w:rsidRDefault="00574831">
      <w:pPr>
        <w:pStyle w:val="ConsPlusNormal"/>
        <w:jc w:val="center"/>
        <w:outlineLvl w:val="1"/>
      </w:pPr>
      <w:r>
        <w:t>III. Информация, размещаемая в городе</w:t>
      </w:r>
    </w:p>
    <w:p w:rsidR="00574831" w:rsidRDefault="00574831">
      <w:pPr>
        <w:pStyle w:val="ConsPlusNormal"/>
        <w:jc w:val="both"/>
      </w:pPr>
    </w:p>
    <w:p w:rsidR="00574831" w:rsidRDefault="00574831">
      <w:pPr>
        <w:pStyle w:val="ConsPlusNormal"/>
        <w:ind w:firstLine="540"/>
        <w:jc w:val="both"/>
      </w:pPr>
      <w:r>
        <w:lastRenderedPageBreak/>
        <w:t>9. Информация, размещаемая в городе, подразделяется на следующие виды:</w:t>
      </w:r>
    </w:p>
    <w:p w:rsidR="00574831" w:rsidRDefault="00574831">
      <w:pPr>
        <w:pStyle w:val="ConsPlusNormal"/>
        <w:spacing w:before="220"/>
        <w:ind w:firstLine="540"/>
        <w:jc w:val="both"/>
      </w:pPr>
      <w:r>
        <w:t>информационные конструкции городской информации;</w:t>
      </w:r>
    </w:p>
    <w:p w:rsidR="00574831" w:rsidRDefault="00574831">
      <w:pPr>
        <w:pStyle w:val="ConsPlusNormal"/>
        <w:spacing w:before="220"/>
        <w:ind w:firstLine="540"/>
        <w:jc w:val="both"/>
      </w:pPr>
      <w:r>
        <w:t>информационные конструкции социальной рекламы;</w:t>
      </w:r>
    </w:p>
    <w:p w:rsidR="00574831" w:rsidRDefault="00574831">
      <w:pPr>
        <w:pStyle w:val="ConsPlusNormal"/>
        <w:spacing w:before="220"/>
        <w:ind w:firstLine="540"/>
        <w:jc w:val="both"/>
      </w:pPr>
      <w:r>
        <w:t>рекламная информация (рекламные информационные конструкции);</w:t>
      </w:r>
    </w:p>
    <w:p w:rsidR="00574831" w:rsidRDefault="00574831">
      <w:pPr>
        <w:pStyle w:val="ConsPlusNormal"/>
        <w:spacing w:before="220"/>
        <w:ind w:firstLine="540"/>
        <w:jc w:val="both"/>
      </w:pPr>
      <w:r>
        <w:t>информационное оформление предприятий.</w:t>
      </w:r>
    </w:p>
    <w:p w:rsidR="00574831" w:rsidRDefault="00574831">
      <w:pPr>
        <w:pStyle w:val="ConsPlusNormal"/>
        <w:spacing w:before="220"/>
        <w:ind w:firstLine="540"/>
        <w:jc w:val="both"/>
      </w:pPr>
      <w:r>
        <w:t>10. К информационным конструкциям городской информации относятся:</w:t>
      </w:r>
    </w:p>
    <w:p w:rsidR="00574831" w:rsidRDefault="00574831">
      <w:pPr>
        <w:pStyle w:val="ConsPlusNormal"/>
        <w:spacing w:before="220"/>
        <w:ind w:firstLine="540"/>
        <w:jc w:val="both"/>
      </w:pPr>
      <w:r>
        <w:t>информация управления дорожным движением и дорожного ориентирования, соответствующая Правилам дорожного движения, за исключением рекламы на знаках индивидуального проектирования;</w:t>
      </w:r>
    </w:p>
    <w:p w:rsidR="00574831" w:rsidRDefault="00574831">
      <w:pPr>
        <w:pStyle w:val="ConsPlusNormal"/>
        <w:spacing w:before="220"/>
        <w:ind w:firstLine="540"/>
        <w:jc w:val="both"/>
      </w:pPr>
      <w:r>
        <w:t>цветографические схемы, опознавательные знаки, надписи на транспортных средствах, раскрывающие их принадлежность к городским, республиканским и федеральным структурам, специальным и оперативным службам (УГИБДД МВД, пожарной охране, скорой помощи и др.);</w:t>
      </w:r>
    </w:p>
    <w:p w:rsidR="00574831" w:rsidRDefault="00574831">
      <w:pPr>
        <w:pStyle w:val="ConsPlusNormal"/>
        <w:spacing w:before="220"/>
        <w:ind w:firstLine="540"/>
        <w:jc w:val="both"/>
      </w:pPr>
      <w:r>
        <w:t>информационные указатели ориентирования в городе: названия улиц, площадей, проездов, переулков, проспектов, шоссе, набережных, скверов, тупиков, бульваров, аллей, линий, мостов, тоннелей, номера зданий, расписания движения пассажирского транспорта, схемы и карты ориентирования в городе Махачкале, а также километровых участков автодорог и трасс федерального значения;</w:t>
      </w:r>
    </w:p>
    <w:p w:rsidR="00574831" w:rsidRDefault="00574831">
      <w:pPr>
        <w:pStyle w:val="ConsPlusNormal"/>
        <w:spacing w:before="220"/>
        <w:ind w:firstLine="540"/>
        <w:jc w:val="both"/>
      </w:pPr>
      <w:r>
        <w:t>информация о проведении строительных, дорожных, аварийных и других видов работ, размещаемая в целях безопасности и информирования населения;</w:t>
      </w:r>
    </w:p>
    <w:p w:rsidR="00574831" w:rsidRDefault="00574831">
      <w:pPr>
        <w:pStyle w:val="ConsPlusNormal"/>
        <w:spacing w:before="220"/>
        <w:ind w:firstLine="540"/>
        <w:jc w:val="both"/>
      </w:pPr>
      <w:r>
        <w:t>информация об объектах городской инфраструктуры, районов: архитектурных ансамблях, садово-парковых комплексах, отдельных зданиях и сооружениях;</w:t>
      </w:r>
    </w:p>
    <w:p w:rsidR="00574831" w:rsidRDefault="00574831">
      <w:pPr>
        <w:pStyle w:val="ConsPlusNormal"/>
        <w:spacing w:before="220"/>
        <w:ind w:firstLine="540"/>
        <w:jc w:val="both"/>
      </w:pPr>
      <w:r>
        <w:t>указатели местоположения органов государственной власти в городе Махачкале, органов местного самоуправления города Махачкалы, органов местного самоуправления внутригородских муниципальных образований города Махачкалы, государственных предприятий и учреждений в городе Махачкале, муниципальных предприятий и учреждений внутригородских муниципальных образований в городе Махачкале;</w:t>
      </w:r>
    </w:p>
    <w:p w:rsidR="00574831" w:rsidRDefault="00574831">
      <w:pPr>
        <w:pStyle w:val="ConsPlusNormal"/>
        <w:spacing w:before="220"/>
        <w:ind w:firstLine="540"/>
        <w:jc w:val="both"/>
      </w:pPr>
      <w:r>
        <w:t>информация культуры, образования и здравоохранения городского, республиканского и федерального подчинения по профилю их деятельности, размещаемая на принадлежащих им конструкциях, в том числе информация о репертуарах театров и кинотеатров (театральные и киноафиши);</w:t>
      </w:r>
    </w:p>
    <w:p w:rsidR="00574831" w:rsidRDefault="00574831">
      <w:pPr>
        <w:pStyle w:val="ConsPlusNormal"/>
        <w:spacing w:before="220"/>
        <w:ind w:firstLine="540"/>
        <w:jc w:val="both"/>
      </w:pPr>
      <w:r>
        <w:t>праздничное оформление города - декоративные конструкции (мягкое стяговое оформление, флаги, световые установки, перетяжки, настенные панно, гирлянды и др.), размещаемые по тематическим планам в соответствии с постановлениями и распоряжениями Главы города Махачкалы;</w:t>
      </w:r>
    </w:p>
    <w:p w:rsidR="00574831" w:rsidRDefault="00574831">
      <w:pPr>
        <w:pStyle w:val="ConsPlusNormal"/>
        <w:spacing w:before="220"/>
        <w:ind w:firstLine="540"/>
        <w:jc w:val="both"/>
      </w:pPr>
      <w:r>
        <w:t>объявления, листовки, газеты, афиши (информационные, рекламные) - разновидность печатной рекламы, содержащая предложение товара или услуги. Допускается размещение объявлений, листовок, газет, афиш только на специально установленных для этого стендах, досках объявлений на остановочных пунктах городского маршрутного транспорта. Собрание собственников жилья в многоквартирных домах вправе самостоятельно определить место установки стендов, досок объявлений на самом здании многоквартирного дома и придомовой территории.</w:t>
      </w:r>
    </w:p>
    <w:p w:rsidR="00574831" w:rsidRDefault="00574831">
      <w:pPr>
        <w:pStyle w:val="ConsPlusNormal"/>
        <w:spacing w:before="220"/>
        <w:ind w:firstLine="540"/>
        <w:jc w:val="both"/>
      </w:pPr>
      <w:r>
        <w:lastRenderedPageBreak/>
        <w:t xml:space="preserve">Городская информация не является рекламной, и ее распространение не входит в сферу действия Федерального </w:t>
      </w:r>
      <w:hyperlink r:id="rId25" w:history="1">
        <w:r>
          <w:rPr>
            <w:color w:val="0000FF"/>
          </w:rPr>
          <w:t>закона</w:t>
        </w:r>
      </w:hyperlink>
      <w:r>
        <w:t xml:space="preserve"> "О рекламе".</w:t>
      </w:r>
    </w:p>
    <w:p w:rsidR="00574831" w:rsidRDefault="00574831">
      <w:pPr>
        <w:pStyle w:val="ConsPlusNormal"/>
        <w:spacing w:before="220"/>
        <w:ind w:firstLine="540"/>
        <w:jc w:val="both"/>
      </w:pPr>
      <w:r>
        <w:t>За размещение городской информации оплата не взимается.</w:t>
      </w:r>
    </w:p>
    <w:p w:rsidR="00574831" w:rsidRDefault="00574831">
      <w:pPr>
        <w:pStyle w:val="ConsPlusNormal"/>
        <w:spacing w:before="220"/>
        <w:ind w:firstLine="540"/>
        <w:jc w:val="both"/>
      </w:pPr>
      <w:r>
        <w:t>Городская информация размещается на информационных конструкциях, которые должны отвечать требованиям настоящих Правил.</w:t>
      </w:r>
    </w:p>
    <w:p w:rsidR="00574831" w:rsidRDefault="00574831">
      <w:pPr>
        <w:pStyle w:val="ConsPlusNormal"/>
        <w:spacing w:before="220"/>
        <w:ind w:firstLine="540"/>
        <w:jc w:val="both"/>
      </w:pPr>
      <w:r>
        <w:t>11. Информационные конструкции социальной рекламы.</w:t>
      </w:r>
    </w:p>
    <w:p w:rsidR="00574831" w:rsidRDefault="00574831">
      <w:pPr>
        <w:pStyle w:val="ConsPlusNormal"/>
        <w:spacing w:before="220"/>
        <w:ind w:firstLine="540"/>
        <w:jc w:val="both"/>
      </w:pPr>
      <w:r>
        <w:t xml:space="preserve">Распространение социальной рекламы регулируется Федеральным </w:t>
      </w:r>
      <w:hyperlink r:id="rId26" w:history="1">
        <w:r>
          <w:rPr>
            <w:color w:val="0000FF"/>
          </w:rPr>
          <w:t>законом</w:t>
        </w:r>
      </w:hyperlink>
      <w:r>
        <w:t xml:space="preserve"> "О рекламе".</w:t>
      </w:r>
    </w:p>
    <w:p w:rsidR="00574831" w:rsidRDefault="00574831">
      <w:pPr>
        <w:pStyle w:val="ConsPlusNormal"/>
        <w:spacing w:before="220"/>
        <w:ind w:firstLine="540"/>
        <w:jc w:val="both"/>
      </w:pPr>
      <w:r>
        <w:t>12. Рекламная информация (рекламные конструкции).</w:t>
      </w:r>
    </w:p>
    <w:p w:rsidR="00574831" w:rsidRDefault="00574831">
      <w:pPr>
        <w:pStyle w:val="ConsPlusNormal"/>
        <w:spacing w:before="220"/>
        <w:ind w:firstLine="540"/>
        <w:jc w:val="both"/>
      </w:pPr>
      <w:r>
        <w:t xml:space="preserve">Размещение рекламной информации регулируется Федеральным </w:t>
      </w:r>
      <w:hyperlink r:id="rId27" w:history="1">
        <w:r>
          <w:rPr>
            <w:color w:val="0000FF"/>
          </w:rPr>
          <w:t>законом</w:t>
        </w:r>
      </w:hyperlink>
      <w:r>
        <w:t xml:space="preserve"> Российской Федерации от 13 марта 2006 г. N 38-ФЗ "О рекламе" и Правилами установки и эксплуатации рекламных конструкций в городе Махачкале.</w:t>
      </w:r>
    </w:p>
    <w:p w:rsidR="00574831" w:rsidRDefault="00574831">
      <w:pPr>
        <w:pStyle w:val="ConsPlusNormal"/>
        <w:spacing w:before="220"/>
        <w:ind w:firstLine="540"/>
        <w:jc w:val="both"/>
      </w:pPr>
      <w:r>
        <w:t>13. Информационное оформление предприятий.</w:t>
      </w:r>
    </w:p>
    <w:p w:rsidR="00574831" w:rsidRDefault="00574831">
      <w:pPr>
        <w:pStyle w:val="ConsPlusNormal"/>
        <w:spacing w:before="220"/>
        <w:ind w:firstLine="540"/>
        <w:jc w:val="both"/>
      </w:pPr>
      <w:r>
        <w:t>Информационное оформление предприятий и организаций включает в себя следующие виды информационных конструкций:</w:t>
      </w:r>
    </w:p>
    <w:p w:rsidR="00574831" w:rsidRDefault="00574831">
      <w:pPr>
        <w:pStyle w:val="ConsPlusNormal"/>
        <w:spacing w:before="220"/>
        <w:ind w:firstLine="540"/>
        <w:jc w:val="both"/>
      </w:pPr>
      <w:r>
        <w:t>а) вывеска;</w:t>
      </w:r>
    </w:p>
    <w:p w:rsidR="00574831" w:rsidRDefault="00574831">
      <w:pPr>
        <w:pStyle w:val="ConsPlusNormal"/>
        <w:spacing w:before="220"/>
        <w:ind w:firstLine="540"/>
        <w:jc w:val="both"/>
      </w:pPr>
      <w:r>
        <w:t>б) информационная табличка (обязательная вывеска);</w:t>
      </w:r>
    </w:p>
    <w:p w:rsidR="00574831" w:rsidRDefault="00574831">
      <w:pPr>
        <w:pStyle w:val="ConsPlusNormal"/>
        <w:spacing w:before="220"/>
        <w:ind w:firstLine="540"/>
        <w:jc w:val="both"/>
      </w:pPr>
      <w:r>
        <w:t>в) учрежденческая доска;</w:t>
      </w:r>
    </w:p>
    <w:p w:rsidR="00574831" w:rsidRDefault="00574831">
      <w:pPr>
        <w:pStyle w:val="ConsPlusNormal"/>
        <w:spacing w:before="220"/>
        <w:ind w:firstLine="540"/>
        <w:jc w:val="both"/>
      </w:pPr>
      <w:r>
        <w:t>г) информация предприятий общественного питания.</w:t>
      </w:r>
    </w:p>
    <w:p w:rsidR="00574831" w:rsidRDefault="00574831">
      <w:pPr>
        <w:pStyle w:val="ConsPlusNormal"/>
        <w:jc w:val="both"/>
      </w:pPr>
    </w:p>
    <w:p w:rsidR="00574831" w:rsidRDefault="00574831">
      <w:pPr>
        <w:pStyle w:val="ConsPlusNormal"/>
        <w:jc w:val="center"/>
        <w:outlineLvl w:val="1"/>
      </w:pPr>
      <w:r>
        <w:t>IV. Требования к размещению вывесок</w:t>
      </w:r>
    </w:p>
    <w:p w:rsidR="00574831" w:rsidRDefault="00574831">
      <w:pPr>
        <w:pStyle w:val="ConsPlusNormal"/>
        <w:jc w:val="both"/>
      </w:pPr>
    </w:p>
    <w:p w:rsidR="00574831" w:rsidRDefault="00574831">
      <w:pPr>
        <w:pStyle w:val="ConsPlusNormal"/>
        <w:ind w:firstLine="540"/>
        <w:jc w:val="both"/>
      </w:pPr>
      <w:r>
        <w:t>14. Основанием для размещения информационных конструкций-вывесок является согласовательная документация, в состав которой входят паспорт вывески и утвержденный дизайн-проект.</w:t>
      </w:r>
    </w:p>
    <w:p w:rsidR="00574831" w:rsidRDefault="00574831">
      <w:pPr>
        <w:pStyle w:val="ConsPlusNormal"/>
        <w:spacing w:before="220"/>
        <w:ind w:firstLine="540"/>
        <w:jc w:val="both"/>
      </w:pPr>
      <w:r>
        <w:t>Согласовательная документация оформляется Управлением в соответствии с порядком, устанавливаемым настоящими Правилами.</w:t>
      </w:r>
    </w:p>
    <w:p w:rsidR="00574831" w:rsidRDefault="00574831">
      <w:pPr>
        <w:pStyle w:val="ConsPlusNormal"/>
        <w:spacing w:before="220"/>
        <w:ind w:firstLine="540"/>
        <w:jc w:val="both"/>
      </w:pPr>
      <w:r>
        <w:t xml:space="preserve">Вывеска предназначена для доведения до сведения потребителя информации об изготовителе (исполнителе, продавце) согласно </w:t>
      </w:r>
      <w:hyperlink r:id="rId28" w:history="1">
        <w:r>
          <w:rPr>
            <w:color w:val="0000FF"/>
          </w:rPr>
          <w:t>ст. 9</w:t>
        </w:r>
      </w:hyperlink>
      <w:r>
        <w:t xml:space="preserve"> Федерального закона N 2300-1 от 07.02.1992 "О защите прав потребителей".</w:t>
      </w:r>
    </w:p>
    <w:p w:rsidR="00574831" w:rsidRDefault="00574831">
      <w:pPr>
        <w:pStyle w:val="ConsPlusNormal"/>
        <w:spacing w:before="220"/>
        <w:ind w:firstLine="540"/>
        <w:jc w:val="both"/>
      </w:pPr>
      <w:r>
        <w:t xml:space="preserve">Вывеска должна содержать информацию, раскрывающую профиль предприятия и его наименование, в соответствии со </w:t>
      </w:r>
      <w:hyperlink r:id="rId29" w:history="1">
        <w:r>
          <w:rPr>
            <w:color w:val="0000FF"/>
          </w:rPr>
          <w:t>ст. 54</w:t>
        </w:r>
      </w:hyperlink>
      <w:r>
        <w:t xml:space="preserve"> Гражданского кодекса Российской Федерации.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Прочая информация, размещенная на вывеске, считается рекламной.</w:t>
      </w:r>
    </w:p>
    <w:p w:rsidR="00574831" w:rsidRDefault="00574831">
      <w:pPr>
        <w:pStyle w:val="ConsPlusNormal"/>
        <w:spacing w:before="220"/>
        <w:ind w:firstLine="540"/>
        <w:jc w:val="both"/>
      </w:pPr>
      <w:r>
        <w:t xml:space="preserve">15. Вывеска должна располагаться на здании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 по договору с собственником помещения, за исключением случаев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w:t>
      </w:r>
      <w:r>
        <w:lastRenderedPageBreak/>
        <w:t>деятельности которых являются указанные торговые, развлекательные центры.</w:t>
      </w:r>
    </w:p>
    <w:p w:rsidR="00574831" w:rsidRDefault="00574831">
      <w:pPr>
        <w:pStyle w:val="ConsPlusNormal"/>
        <w:spacing w:before="220"/>
        <w:ind w:firstLine="540"/>
        <w:jc w:val="both"/>
      </w:pPr>
      <w:r>
        <w:t>На внешних поверхностях одного здания, строения, сооружения организация, индивидуальный предприниматель вправе установить не более одной вывески, каждой из следующих типов (за исключением случаев, предусмотренных настоящими Правилами):</w:t>
      </w:r>
    </w:p>
    <w:p w:rsidR="00574831" w:rsidRDefault="00574831">
      <w:pPr>
        <w:pStyle w:val="ConsPlusNormal"/>
        <w:spacing w:before="220"/>
        <w:ind w:firstLine="540"/>
        <w:jc w:val="both"/>
      </w:pPr>
      <w:r>
        <w:t>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574831" w:rsidRDefault="00574831">
      <w:pPr>
        <w:pStyle w:val="ConsPlusNormal"/>
        <w:spacing w:before="220"/>
        <w:ind w:firstLine="540"/>
        <w:jc w:val="both"/>
      </w:pPr>
      <w:r>
        <w:t>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574831" w:rsidRDefault="00574831">
      <w:pPr>
        <w:pStyle w:val="ConsPlusNormal"/>
        <w:spacing w:before="220"/>
        <w:ind w:firstLine="540"/>
        <w:jc w:val="both"/>
      </w:pPr>
      <w:r>
        <w:t>витринная конструкция (конструкция вывесок располагается в витрине на внешней и (или) внутренней стороне остекления витрины объектов).</w:t>
      </w:r>
    </w:p>
    <w:p w:rsidR="00574831" w:rsidRDefault="00574831">
      <w:pPr>
        <w:pStyle w:val="ConsPlusNormal"/>
        <w:spacing w:before="220"/>
        <w:ind w:firstLine="540"/>
        <w:jc w:val="both"/>
      </w:pPr>
      <w:r>
        <w:t>16. На фасадах здания, строения, сооружения нежилого назначения организация, индивидуальный предприниматель вправе разместить более одной консольной информационной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
    <w:p w:rsidR="00574831" w:rsidRDefault="00574831">
      <w:pPr>
        <w:pStyle w:val="ConsPlusNormal"/>
        <w:spacing w:before="220"/>
        <w:ind w:firstLine="540"/>
        <w:jc w:val="both"/>
      </w:pPr>
      <w:r>
        <w:t>Организации, индивидуальные предприниматели, осуществляющие деятельность по оказанию услуг общественного питания, дополнительно к вывеске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 объема и цены (меню), в виде настенной конструкции.</w:t>
      </w:r>
    </w:p>
    <w:p w:rsidR="00574831" w:rsidRDefault="00574831">
      <w:pPr>
        <w:pStyle w:val="ConsPlusNormal"/>
        <w:spacing w:before="220"/>
        <w:ind w:firstLine="540"/>
        <w:jc w:val="both"/>
      </w:pPr>
      <w:r>
        <w:t>17. Размещение вывесок на внешних поверхностях торговых, развлекательных центров, кинотеатров, театров, цирков осуществляется только на основании дизайн-проекта вывески. При этом указанный дизайн-проект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 кинотеатров, театров, цирков.</w:t>
      </w:r>
    </w:p>
    <w:p w:rsidR="00574831" w:rsidRDefault="00574831">
      <w:pPr>
        <w:pStyle w:val="ConsPlusNormal"/>
        <w:spacing w:before="220"/>
        <w:ind w:firstLine="540"/>
        <w:jc w:val="both"/>
      </w:pPr>
      <w:r>
        <w:t>18.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rsidR="00574831" w:rsidRDefault="00574831">
      <w:pPr>
        <w:pStyle w:val="ConsPlusNormal"/>
        <w:spacing w:before="220"/>
        <w:ind w:firstLine="540"/>
        <w:jc w:val="both"/>
      </w:pPr>
      <w:r>
        <w:t>Для целей настоящих Правил витринные конструкции, размещаемые организацией, индивидуальным предпринимателем в витрине на внешней стороне и (или) внутренней стороне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
    <w:p w:rsidR="00574831" w:rsidRDefault="00574831">
      <w:pPr>
        <w:pStyle w:val="ConsPlusNormal"/>
        <w:spacing w:before="220"/>
        <w:ind w:firstLine="540"/>
        <w:jc w:val="both"/>
      </w:pPr>
      <w: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574831" w:rsidRDefault="00574831">
      <w:pPr>
        <w:pStyle w:val="ConsPlusNormal"/>
        <w:spacing w:before="220"/>
        <w:ind w:firstLine="540"/>
        <w:jc w:val="both"/>
      </w:pPr>
      <w:r>
        <w:t>19. Вывески могут состоять из следующих элементов:</w:t>
      </w:r>
    </w:p>
    <w:p w:rsidR="00574831" w:rsidRDefault="00574831">
      <w:pPr>
        <w:pStyle w:val="ConsPlusNormal"/>
        <w:spacing w:before="220"/>
        <w:ind w:firstLine="540"/>
        <w:jc w:val="both"/>
      </w:pPr>
      <w:r>
        <w:t>информационное поле (текстовая часть) - буквы, буквенные символы, аббревиатура, цифры;</w:t>
      </w:r>
    </w:p>
    <w:p w:rsidR="00574831" w:rsidRDefault="00574831">
      <w:pPr>
        <w:pStyle w:val="ConsPlusNormal"/>
        <w:spacing w:before="220"/>
        <w:ind w:firstLine="540"/>
        <w:jc w:val="both"/>
      </w:pPr>
      <w:r>
        <w:t>декоративно-художественные элементы - логотипы, знаки и т.д.;</w:t>
      </w:r>
    </w:p>
    <w:p w:rsidR="00574831" w:rsidRDefault="00574831">
      <w:pPr>
        <w:pStyle w:val="ConsPlusNormal"/>
        <w:spacing w:before="220"/>
        <w:ind w:firstLine="540"/>
        <w:jc w:val="both"/>
      </w:pPr>
      <w:r>
        <w:t>элементы крепления;</w:t>
      </w:r>
    </w:p>
    <w:p w:rsidR="00574831" w:rsidRDefault="00574831">
      <w:pPr>
        <w:pStyle w:val="ConsPlusNormal"/>
        <w:spacing w:before="220"/>
        <w:ind w:firstLine="540"/>
        <w:jc w:val="both"/>
      </w:pPr>
      <w:r>
        <w:lastRenderedPageBreak/>
        <w:t>подложка.</w:t>
      </w:r>
    </w:p>
    <w:p w:rsidR="00574831" w:rsidRDefault="00574831">
      <w:pPr>
        <w:pStyle w:val="ConsPlusNormal"/>
        <w:spacing w:before="220"/>
        <w:ind w:firstLine="540"/>
        <w:jc w:val="both"/>
      </w:pPr>
      <w:r>
        <w:t>Высота букв текста вывески должна быть не менее 0,15 м, а высота самой вывески не должна превышать 0,50 м, за исключением случаев, предусмотренных настоящими Правилами.</w:t>
      </w:r>
    </w:p>
    <w:p w:rsidR="00574831" w:rsidRDefault="00574831">
      <w:pPr>
        <w:pStyle w:val="ConsPlusNormal"/>
        <w:spacing w:before="220"/>
        <w:ind w:firstLine="540"/>
        <w:jc w:val="both"/>
      </w:pPr>
      <w: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574831" w:rsidRDefault="00574831">
      <w:pPr>
        <w:pStyle w:val="ConsPlusNormal"/>
        <w:spacing w:before="220"/>
        <w:ind w:firstLine="540"/>
        <w:jc w:val="both"/>
      </w:pPr>
      <w:r>
        <w:t>20. На вывеске может быть организована подсветка.</w:t>
      </w:r>
    </w:p>
    <w:p w:rsidR="00574831" w:rsidRDefault="00574831">
      <w:pPr>
        <w:pStyle w:val="ConsPlusNormal"/>
        <w:spacing w:before="220"/>
        <w:ind w:firstLine="540"/>
        <w:jc w:val="both"/>
      </w:pPr>
      <w:r>
        <w:t>Подсветка вывески должна иметь немерцающий, приглушенный свет, не создавать прямых направленных лучей в окна жилых помещений.</w:t>
      </w:r>
    </w:p>
    <w:p w:rsidR="00574831" w:rsidRDefault="00574831">
      <w:pPr>
        <w:pStyle w:val="ConsPlusNormal"/>
        <w:spacing w:before="220"/>
        <w:ind w:firstLine="540"/>
        <w:jc w:val="both"/>
      </w:pPr>
      <w:bookmarkStart w:id="7" w:name="P394"/>
      <w:bookmarkEnd w:id="7"/>
      <w:r>
        <w:t>21. Настенные конструкции (вывески), размещаемые на внешних поверхностях зданий, строений, сооружений, должны соответствовать следующим требованиям:</w:t>
      </w:r>
    </w:p>
    <w:p w:rsidR="00574831" w:rsidRDefault="00574831">
      <w:pPr>
        <w:pStyle w:val="ConsPlusNormal"/>
        <w:spacing w:before="220"/>
        <w:ind w:firstLine="540"/>
        <w:jc w:val="both"/>
      </w:pPr>
      <w:r>
        <w:t>21.1. Настенные конструкции размещаются над входом или окнами (витринами) помещений, занимаемых организацией, владельцем вывески, сведения о которых указаны на вывеске,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574831" w:rsidRDefault="00574831">
      <w:pPr>
        <w:pStyle w:val="ConsPlusNormal"/>
        <w:spacing w:before="220"/>
        <w:ind w:firstLine="540"/>
        <w:jc w:val="both"/>
      </w:pPr>
      <w:r>
        <w:t xml:space="preserve">21.2. В случае если помещения организации располагаются в подвальных или цокольных этажах объектов и отсутствует возможность размещения вывесок в соответствии с требованиями </w:t>
      </w:r>
      <w:hyperlink w:anchor="P394" w:history="1">
        <w:r>
          <w:rPr>
            <w:color w:val="0000FF"/>
          </w:rPr>
          <w:t>абзаца первого</w:t>
        </w:r>
      </w:hyperlink>
      <w:r>
        <w:t xml:space="preserve">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574831" w:rsidRDefault="00574831">
      <w:pPr>
        <w:pStyle w:val="ConsPlusNormal"/>
        <w:spacing w:before="220"/>
        <w:ind w:firstLine="540"/>
        <w:jc w:val="both"/>
      </w:pPr>
      <w:r>
        <w:t>21.3.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574831" w:rsidRDefault="00574831">
      <w:pPr>
        <w:pStyle w:val="ConsPlusNormal"/>
        <w:spacing w:before="220"/>
        <w:ind w:firstLine="540"/>
        <w:jc w:val="both"/>
      </w:pPr>
      <w:r>
        <w:t>по высоте - 0,50 м, за исключением размещения настенной вывески на фризе;</w:t>
      </w:r>
    </w:p>
    <w:p w:rsidR="00574831" w:rsidRDefault="00574831">
      <w:pPr>
        <w:pStyle w:val="ConsPlusNormal"/>
        <w:spacing w:before="220"/>
        <w:ind w:firstLine="540"/>
        <w:jc w:val="both"/>
      </w:pPr>
      <w:r>
        <w:t>по длине - 70 процентов от длины фасада, соответствующей занимаемым данными организациями, индивидуальными предпринимателями помещениям, но не более 7 м для единичной конструкции.</w:t>
      </w:r>
    </w:p>
    <w:p w:rsidR="00574831" w:rsidRDefault="00574831">
      <w:pPr>
        <w:pStyle w:val="ConsPlusNormal"/>
        <w:spacing w:before="220"/>
        <w:ind w:firstLine="540"/>
        <w:jc w:val="both"/>
      </w:pPr>
      <w: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5 м в длину.</w:t>
      </w:r>
    </w:p>
    <w:p w:rsidR="00574831" w:rsidRDefault="00574831">
      <w:pPr>
        <w:pStyle w:val="ConsPlusNormal"/>
        <w:spacing w:before="220"/>
        <w:ind w:firstLine="540"/>
        <w:jc w:val="both"/>
      </w:pPr>
      <w:r>
        <w:t>Крайняя точка элементов настенной конструкции не должна находиться на расстоянии более чем 0,20 м от плоскости фасада.</w:t>
      </w:r>
    </w:p>
    <w:p w:rsidR="00574831" w:rsidRDefault="00574831">
      <w:pPr>
        <w:pStyle w:val="ConsPlusNormal"/>
        <w:spacing w:before="220"/>
        <w:ind w:firstLine="540"/>
        <w:jc w:val="both"/>
      </w:pPr>
      <w: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574831" w:rsidRDefault="00574831">
      <w:pPr>
        <w:pStyle w:val="ConsPlusNormal"/>
        <w:spacing w:before="220"/>
        <w:ind w:firstLine="540"/>
        <w:jc w:val="both"/>
      </w:pPr>
      <w:r>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574831" w:rsidRDefault="00574831">
      <w:pPr>
        <w:pStyle w:val="ConsPlusNormal"/>
        <w:spacing w:before="220"/>
        <w:ind w:firstLine="540"/>
        <w:jc w:val="both"/>
      </w:pPr>
      <w:r>
        <w:lastRenderedPageBreak/>
        <w:t>21.4. При наличии на фасаде объекта фриза настенная конструкция размещается исключительно на фризе в соответствии со следующими требованиями:</w:t>
      </w:r>
    </w:p>
    <w:p w:rsidR="00574831" w:rsidRDefault="00574831">
      <w:pPr>
        <w:pStyle w:val="ConsPlusNormal"/>
        <w:spacing w:before="220"/>
        <w:ind w:firstLine="540"/>
        <w:jc w:val="both"/>
      </w:pPr>
      <w:r>
        <w:t>21.4.1.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w:t>
      </w:r>
    </w:p>
    <w:p w:rsidR="00574831" w:rsidRDefault="00574831">
      <w:pPr>
        <w:pStyle w:val="ConsPlusNormal"/>
        <w:spacing w:before="220"/>
        <w:ind w:firstLine="540"/>
        <w:jc w:val="both"/>
      </w:pPr>
      <w:r>
        <w:t>21.4.2.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574831" w:rsidRDefault="00574831">
      <w:pPr>
        <w:pStyle w:val="ConsPlusNormal"/>
        <w:spacing w:before="220"/>
        <w:ind w:firstLine="540"/>
        <w:jc w:val="both"/>
      </w:pPr>
      <w:r>
        <w:t>21.4.3.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574831" w:rsidRDefault="00574831">
      <w:pPr>
        <w:pStyle w:val="ConsPlusNormal"/>
        <w:spacing w:before="220"/>
        <w:ind w:firstLine="540"/>
        <w:jc w:val="both"/>
      </w:pPr>
      <w:r>
        <w:t>21.4.4. При наличии на фасаде объекта козырька настенная конструкция может быть размещена на фризе козырька строго в габаритах указанного фриза.</w:t>
      </w:r>
    </w:p>
    <w:p w:rsidR="00574831" w:rsidRDefault="00574831">
      <w:pPr>
        <w:pStyle w:val="ConsPlusNormal"/>
        <w:spacing w:before="220"/>
        <w:ind w:firstLine="540"/>
        <w:jc w:val="both"/>
      </w:pPr>
      <w:r>
        <w:t>Запрещается размещение настенной конструкции непосредственно на конструкции козырька.</w:t>
      </w:r>
    </w:p>
    <w:p w:rsidR="00574831" w:rsidRDefault="00574831">
      <w:pPr>
        <w:pStyle w:val="ConsPlusNormal"/>
        <w:spacing w:before="220"/>
        <w:ind w:firstLine="540"/>
        <w:jc w:val="both"/>
      </w:pPr>
      <w:r>
        <w:t>21.5. Информационное поле настенных конструкций, размещаемых на фасадах объектов, являющихся объектами культурного наследия, выявленными объектами культурного наследия либо объектами, построенными до 1952 г. включительно,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574831" w:rsidRDefault="00574831">
      <w:pPr>
        <w:pStyle w:val="ConsPlusNormal"/>
        <w:spacing w:before="220"/>
        <w:ind w:firstLine="540"/>
        <w:jc w:val="both"/>
      </w:pPr>
      <w:r>
        <w:t>21.6.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rsidR="00574831" w:rsidRDefault="00574831">
      <w:pPr>
        <w:pStyle w:val="ConsPlusNormal"/>
        <w:spacing w:before="220"/>
        <w:ind w:firstLine="540"/>
        <w:jc w:val="both"/>
      </w:pPr>
      <w:r>
        <w:t>Максимальный размер данных вывесок не должен превышать:</w:t>
      </w:r>
    </w:p>
    <w:p w:rsidR="00574831" w:rsidRDefault="00574831">
      <w:pPr>
        <w:pStyle w:val="ConsPlusNormal"/>
        <w:spacing w:before="220"/>
        <w:ind w:firstLine="540"/>
        <w:jc w:val="both"/>
      </w:pPr>
      <w:r>
        <w:t>по высоте - 0,40 м;</w:t>
      </w:r>
    </w:p>
    <w:p w:rsidR="00574831" w:rsidRDefault="00574831">
      <w:pPr>
        <w:pStyle w:val="ConsPlusNormal"/>
        <w:spacing w:before="220"/>
        <w:ind w:firstLine="540"/>
        <w:jc w:val="both"/>
      </w:pPr>
      <w:r>
        <w:t>по длине - 0,30 м.</w:t>
      </w:r>
    </w:p>
    <w:p w:rsidR="00574831" w:rsidRDefault="00574831">
      <w:pPr>
        <w:pStyle w:val="ConsPlusNormal"/>
        <w:spacing w:before="220"/>
        <w:ind w:firstLine="540"/>
        <w:jc w:val="both"/>
      </w:pPr>
      <w:r>
        <w:t>22.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574831" w:rsidRDefault="00574831">
      <w:pPr>
        <w:pStyle w:val="ConsPlusNormal"/>
        <w:spacing w:before="220"/>
        <w:ind w:firstLine="540"/>
        <w:jc w:val="both"/>
      </w:pPr>
      <w:r>
        <w:t>22.1. Расстояние между консольными конструкциями не может быть менее 10 м.</w:t>
      </w:r>
    </w:p>
    <w:p w:rsidR="00574831" w:rsidRDefault="00574831">
      <w:pPr>
        <w:pStyle w:val="ConsPlusNormal"/>
        <w:spacing w:before="220"/>
        <w:ind w:firstLine="540"/>
        <w:jc w:val="both"/>
      </w:pPr>
      <w:r>
        <w:t>Расстояние от уровня земли до нижнего края консольной конструкции должно быть не менее 2,50 м.</w:t>
      </w:r>
    </w:p>
    <w:p w:rsidR="00574831" w:rsidRDefault="00574831">
      <w:pPr>
        <w:pStyle w:val="ConsPlusNormal"/>
        <w:spacing w:before="220"/>
        <w:ind w:firstLine="540"/>
        <w:jc w:val="both"/>
      </w:pPr>
      <w:r>
        <w:lastRenderedPageBreak/>
        <w:t>22.2.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574831" w:rsidRDefault="00574831">
      <w:pPr>
        <w:pStyle w:val="ConsPlusNormal"/>
        <w:spacing w:before="220"/>
        <w:ind w:firstLine="540"/>
        <w:jc w:val="both"/>
      </w:pPr>
      <w:r>
        <w:t>22.3.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574831" w:rsidRDefault="00574831">
      <w:pPr>
        <w:pStyle w:val="ConsPlusNormal"/>
        <w:spacing w:before="220"/>
        <w:ind w:firstLine="540"/>
        <w:jc w:val="both"/>
      </w:pPr>
      <w:r>
        <w:t>22.4. При наличии на фасаде объекта настенных конструкций консольные конструкции располагаются с ними на единой горизонтальной оси.</w:t>
      </w:r>
    </w:p>
    <w:p w:rsidR="00574831" w:rsidRDefault="00574831">
      <w:pPr>
        <w:pStyle w:val="ConsPlusNormal"/>
        <w:spacing w:before="220"/>
        <w:ind w:firstLine="540"/>
        <w:jc w:val="both"/>
      </w:pPr>
      <w:r>
        <w:t>22.5. Консольные конструкции, размещаемые в соответствии с дизайн-проектом, не могут быть расположены выше линии третьего этажа (линии перекрытий между вторым и третьим этажами).</w:t>
      </w:r>
    </w:p>
    <w:p w:rsidR="00574831" w:rsidRDefault="00574831">
      <w:pPr>
        <w:pStyle w:val="ConsPlusNormal"/>
        <w:spacing w:before="220"/>
        <w:ind w:firstLine="540"/>
        <w:jc w:val="both"/>
      </w:pPr>
      <w:r>
        <w:t>23. Витринные конструкции являются одним из способов внутреннего оформления витрин и размещаются на внешней стороне и (или) с внутренней стороны остекления витрины объектов в соответствии со следующими требованиями:</w:t>
      </w:r>
    </w:p>
    <w:p w:rsidR="00574831" w:rsidRDefault="00574831">
      <w:pPr>
        <w:pStyle w:val="ConsPlusNormal"/>
        <w:spacing w:before="220"/>
        <w:ind w:firstLine="540"/>
        <w:jc w:val="both"/>
      </w:pPr>
      <w:r>
        <w:t>23.1. 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rsidR="00574831" w:rsidRDefault="00574831">
      <w:pPr>
        <w:pStyle w:val="ConsPlusNormal"/>
        <w:spacing w:before="220"/>
        <w:ind w:firstLine="540"/>
        <w:jc w:val="both"/>
      </w:pPr>
      <w:r>
        <w:t>23.2.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574831" w:rsidRDefault="00574831">
      <w:pPr>
        <w:pStyle w:val="ConsPlusNormal"/>
        <w:spacing w:before="220"/>
        <w:ind w:firstLine="540"/>
        <w:jc w:val="both"/>
      </w:pPr>
      <w:r>
        <w:t>23.3.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p>
    <w:p w:rsidR="00574831" w:rsidRDefault="00574831">
      <w:pPr>
        <w:pStyle w:val="ConsPlusNormal"/>
        <w:spacing w:before="220"/>
        <w:ind w:firstLine="540"/>
        <w:jc w:val="both"/>
      </w:pPr>
      <w:r>
        <w:t>23.4.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574831" w:rsidRDefault="00574831">
      <w:pPr>
        <w:pStyle w:val="ConsPlusNormal"/>
        <w:spacing w:before="220"/>
        <w:ind w:firstLine="540"/>
        <w:jc w:val="both"/>
      </w:pPr>
      <w:r>
        <w:t>23.5. В витрине предприятия сферы услуг допускается также размещать без регистрации:</w:t>
      </w:r>
    </w:p>
    <w:p w:rsidR="00574831" w:rsidRDefault="00574831">
      <w:pPr>
        <w:pStyle w:val="ConsPlusNormal"/>
        <w:spacing w:before="220"/>
        <w:ind w:firstLine="540"/>
        <w:jc w:val="both"/>
      </w:pPr>
      <w:r>
        <w:t>а) информацию о реализуемых в данном предприятии товарах и оказываемых услугах, в том числе образцы товарной продукции;</w:t>
      </w:r>
    </w:p>
    <w:p w:rsidR="00574831" w:rsidRDefault="00574831">
      <w:pPr>
        <w:pStyle w:val="ConsPlusNormal"/>
        <w:spacing w:before="220"/>
        <w:ind w:firstLine="540"/>
        <w:jc w:val="both"/>
      </w:pPr>
      <w:r>
        <w:t>б) изобразительные элементы, раскрывающие профиль предприятия и соответствующие его фирменному наименованию;</w:t>
      </w:r>
    </w:p>
    <w:p w:rsidR="00574831" w:rsidRDefault="00574831">
      <w:pPr>
        <w:pStyle w:val="ConsPlusNormal"/>
        <w:spacing w:before="220"/>
        <w:ind w:firstLine="540"/>
        <w:jc w:val="both"/>
      </w:pPr>
      <w:r>
        <w:t>в) элементы декоративного оформления;</w:t>
      </w:r>
    </w:p>
    <w:p w:rsidR="00574831" w:rsidRDefault="00574831">
      <w:pPr>
        <w:pStyle w:val="ConsPlusNormal"/>
        <w:spacing w:before="220"/>
        <w:ind w:firstLine="540"/>
        <w:jc w:val="both"/>
      </w:pPr>
      <w:r>
        <w:t>г) праздничное оформление, размещаемое в обязательном порядке к государственным и городским праздникам.</w:t>
      </w:r>
    </w:p>
    <w:p w:rsidR="00574831" w:rsidRDefault="00574831">
      <w:pPr>
        <w:pStyle w:val="ConsPlusNormal"/>
        <w:spacing w:before="220"/>
        <w:ind w:firstLine="540"/>
        <w:jc w:val="both"/>
      </w:pPr>
      <w:r>
        <w:t>Указанная выше информация, размещенная в витрине, не подлежит регистрации, если она не содержит торговых марок, наименований, товарных знаков и знаков обслуживания других фирм.</w:t>
      </w:r>
    </w:p>
    <w:p w:rsidR="00574831" w:rsidRDefault="00574831">
      <w:pPr>
        <w:pStyle w:val="ConsPlusNormal"/>
        <w:spacing w:before="220"/>
        <w:ind w:firstLine="540"/>
        <w:jc w:val="both"/>
      </w:pPr>
      <w:r>
        <w:t>Дополнительные иностранные тексты, размещаемые в витринах, должны иметь высоту шрифта не более 10 см, занимать не более 10 процентов площади витрины и иметь поясняющий текст на русском языке.</w:t>
      </w:r>
    </w:p>
    <w:p w:rsidR="00574831" w:rsidRDefault="00574831">
      <w:pPr>
        <w:pStyle w:val="ConsPlusNormal"/>
        <w:spacing w:before="220"/>
        <w:ind w:firstLine="540"/>
        <w:jc w:val="both"/>
      </w:pPr>
      <w:r>
        <w:t xml:space="preserve">24. Организации, индивидуальные предприниматели дополнительно к вывеске, размещенной на фасаде здания, строения, сооружения, вправе разместить вывеску на крыше </w:t>
      </w:r>
      <w:r>
        <w:lastRenderedPageBreak/>
        <w:t>указанного здания, строения, сооружения в соответствии со следующими требованиями:</w:t>
      </w:r>
    </w:p>
    <w:p w:rsidR="00574831" w:rsidRDefault="00574831">
      <w:pPr>
        <w:pStyle w:val="ConsPlusNormal"/>
        <w:spacing w:before="220"/>
        <w:ind w:firstLine="540"/>
        <w:jc w:val="both"/>
      </w:pPr>
      <w:r>
        <w:t>24.1. Размещение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574831" w:rsidRDefault="00574831">
      <w:pPr>
        <w:pStyle w:val="ConsPlusNormal"/>
        <w:spacing w:before="220"/>
        <w:ind w:firstLine="540"/>
        <w:jc w:val="both"/>
      </w:pPr>
      <w:r>
        <w:t>24.2. 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 цирках.</w:t>
      </w:r>
    </w:p>
    <w:p w:rsidR="00574831" w:rsidRDefault="00574831">
      <w:pPr>
        <w:pStyle w:val="ConsPlusNormal"/>
        <w:spacing w:before="220"/>
        <w:ind w:firstLine="540"/>
        <w:jc w:val="both"/>
      </w:pPr>
      <w:r>
        <w:t>На торговых, развлекательных центрах, кинотеатрах, театрах, цирках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цирках, должны быть идентичны друг другу.</w:t>
      </w:r>
    </w:p>
    <w:p w:rsidR="00574831" w:rsidRDefault="00574831">
      <w:pPr>
        <w:pStyle w:val="ConsPlusNormal"/>
        <w:spacing w:before="220"/>
        <w:ind w:firstLine="540"/>
        <w:jc w:val="both"/>
      </w:pPr>
      <w:r>
        <w:t>24.3.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574831" w:rsidRDefault="00574831">
      <w:pPr>
        <w:pStyle w:val="ConsPlusNormal"/>
        <w:spacing w:before="220"/>
        <w:ind w:firstLine="540"/>
        <w:jc w:val="both"/>
      </w:pPr>
      <w:r>
        <w:t>24.4.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574831" w:rsidRDefault="00574831">
      <w:pPr>
        <w:pStyle w:val="ConsPlusNormal"/>
        <w:spacing w:before="220"/>
        <w:ind w:firstLine="540"/>
        <w:jc w:val="both"/>
      </w:pPr>
      <w:r>
        <w:t>24.5. Высота вывесок, размещаемых на крышах зданий, строений, сооружений, с учетом всех используемых элементов должна быть:</w:t>
      </w:r>
    </w:p>
    <w:p w:rsidR="00574831" w:rsidRDefault="00574831">
      <w:pPr>
        <w:pStyle w:val="ConsPlusNormal"/>
        <w:spacing w:before="220"/>
        <w:ind w:firstLine="540"/>
        <w:jc w:val="both"/>
      </w:pPr>
      <w:r>
        <w:t>не более 1,80 м для 1-3-этажных объектов;</w:t>
      </w:r>
    </w:p>
    <w:p w:rsidR="00574831" w:rsidRDefault="00574831">
      <w:pPr>
        <w:pStyle w:val="ConsPlusNormal"/>
        <w:spacing w:before="220"/>
        <w:ind w:firstLine="540"/>
        <w:jc w:val="both"/>
      </w:pPr>
      <w:r>
        <w:t>не более 3 м для 4-7-этажных объектов;</w:t>
      </w:r>
    </w:p>
    <w:p w:rsidR="00574831" w:rsidRDefault="00574831">
      <w:pPr>
        <w:pStyle w:val="ConsPlusNormal"/>
        <w:spacing w:before="220"/>
        <w:ind w:firstLine="540"/>
        <w:jc w:val="both"/>
      </w:pPr>
      <w:r>
        <w:t>не более 4 м для 8-12-этажных объектов;</w:t>
      </w:r>
    </w:p>
    <w:p w:rsidR="00574831" w:rsidRDefault="00574831">
      <w:pPr>
        <w:pStyle w:val="ConsPlusNormal"/>
        <w:spacing w:before="220"/>
        <w:ind w:firstLine="540"/>
        <w:jc w:val="both"/>
      </w:pPr>
      <w:r>
        <w:t>не более 5 м для 13-17-этажных объектов;</w:t>
      </w:r>
    </w:p>
    <w:p w:rsidR="00574831" w:rsidRDefault="00574831">
      <w:pPr>
        <w:pStyle w:val="ConsPlusNormal"/>
        <w:spacing w:before="220"/>
        <w:ind w:firstLine="540"/>
        <w:jc w:val="both"/>
      </w:pPr>
      <w:r>
        <w:t>не более 6 м для объектов, имеющих 18 и более этажей.</w:t>
      </w:r>
    </w:p>
    <w:p w:rsidR="00574831" w:rsidRDefault="00574831">
      <w:pPr>
        <w:pStyle w:val="ConsPlusNormal"/>
        <w:spacing w:before="220"/>
        <w:ind w:firstLine="540"/>
        <w:jc w:val="both"/>
      </w:pPr>
      <w:r>
        <w:t>24.6. Длина вывесок, устанавливаемых на крыше объекта, не может превышать половину длины фасада, по отношению к которому они размещены.</w:t>
      </w:r>
    </w:p>
    <w:p w:rsidR="00574831" w:rsidRDefault="00574831">
      <w:pPr>
        <w:pStyle w:val="ConsPlusNormal"/>
        <w:spacing w:before="220"/>
        <w:ind w:firstLine="540"/>
        <w:jc w:val="both"/>
      </w:pPr>
      <w:r>
        <w:t>24.7.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 включительно.</w:t>
      </w:r>
    </w:p>
    <w:p w:rsidR="00574831" w:rsidRDefault="00574831">
      <w:pPr>
        <w:pStyle w:val="ConsPlusNormal"/>
        <w:spacing w:before="220"/>
        <w:ind w:firstLine="540"/>
        <w:jc w:val="both"/>
      </w:pPr>
      <w:r>
        <w:t>24.8. Внешний вид информационных конструкций (вывесок), размещаемых на крыше здания, строения, сооружения, определяется в соответствии с дизайн-проектом размещения вывески.</w:t>
      </w:r>
    </w:p>
    <w:p w:rsidR="00574831" w:rsidRDefault="00574831">
      <w:pPr>
        <w:pStyle w:val="ConsPlusNormal"/>
        <w:spacing w:before="220"/>
        <w:ind w:firstLine="540"/>
        <w:jc w:val="both"/>
      </w:pPr>
      <w:r>
        <w:t xml:space="preserve">25. При наличии на фасадах объектов архитектурно-художественных элементов, препятствующих размещению вывесок в соответствии с требованиями, установленными настоящими Правилами, а также в случае, если параметры вывески, размещаемой на внешних поверхностях нежилых объектов, не могут быть соблюдены при размещении данной информационной конструкции в соответствии с требованиями, установленными настоящими Правилами (за исключением абзаца второго </w:t>
      </w:r>
      <w:hyperlink w:anchor="P312" w:history="1">
        <w:r>
          <w:rPr>
            <w:color w:val="0000FF"/>
          </w:rPr>
          <w:t>пункта 4</w:t>
        </w:r>
      </w:hyperlink>
      <w:r>
        <w:t xml:space="preserve"> и </w:t>
      </w:r>
      <w:hyperlink w:anchor="P475" w:history="1">
        <w:r>
          <w:rPr>
            <w:color w:val="0000FF"/>
          </w:rPr>
          <w:t>пункта 28.2</w:t>
        </w:r>
      </w:hyperlink>
      <w:r>
        <w:t xml:space="preserve"> настоящих Правил), размещение данных конструкций осуществляется согласно утвержденному дизайн-проекту размещения </w:t>
      </w:r>
      <w:r>
        <w:lastRenderedPageBreak/>
        <w:t>вывески.</w:t>
      </w:r>
    </w:p>
    <w:p w:rsidR="00574831" w:rsidRDefault="00574831">
      <w:pPr>
        <w:pStyle w:val="ConsPlusNormal"/>
        <w:spacing w:before="220"/>
        <w:ind w:firstLine="540"/>
        <w:jc w:val="both"/>
      </w:pPr>
      <w:r>
        <w:t>26. Местоположение и параметры (размеры) вывесок,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
    <w:p w:rsidR="00574831" w:rsidRDefault="00574831">
      <w:pPr>
        <w:pStyle w:val="ConsPlusNormal"/>
        <w:spacing w:before="220"/>
        <w:ind w:firstLine="540"/>
        <w:jc w:val="both"/>
      </w:pPr>
      <w:r>
        <w:t>Размещение вывесок на внешних поверхностях нестационарных торговых объектов площадью более 12 кв. м, а также иных сооружений осуществляется в соответствии с настоящими Правилами.</w:t>
      </w:r>
    </w:p>
    <w:p w:rsidR="00574831" w:rsidRDefault="00574831">
      <w:pPr>
        <w:pStyle w:val="ConsPlusNormal"/>
        <w:spacing w:before="220"/>
        <w:ind w:firstLine="540"/>
        <w:jc w:val="both"/>
      </w:pPr>
      <w:bookmarkStart w:id="8" w:name="P452"/>
      <w:bookmarkEnd w:id="8"/>
      <w:r>
        <w:t>27. 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rsidR="00574831" w:rsidRDefault="00574831">
      <w:pPr>
        <w:pStyle w:val="ConsPlusNormal"/>
        <w:spacing w:before="220"/>
        <w:ind w:firstLine="540"/>
        <w:jc w:val="both"/>
      </w:pPr>
      <w:r>
        <w:t>28. При размещении в городе Махачкале вывесок запрещается:</w:t>
      </w:r>
    </w:p>
    <w:p w:rsidR="00574831" w:rsidRDefault="00574831">
      <w:pPr>
        <w:pStyle w:val="ConsPlusNormal"/>
        <w:spacing w:before="220"/>
        <w:ind w:firstLine="540"/>
        <w:jc w:val="both"/>
      </w:pPr>
      <w:r>
        <w:t>28.1. В случае размещения вывесок на внешних поверхностях многоквартирных домов:</w:t>
      </w:r>
    </w:p>
    <w:p w:rsidR="00574831" w:rsidRDefault="00574831">
      <w:pPr>
        <w:pStyle w:val="ConsPlusNormal"/>
        <w:spacing w:before="220"/>
        <w:ind w:firstLine="540"/>
        <w:jc w:val="both"/>
      </w:pPr>
      <w:r>
        <w:t>нарушение геометрических параметров (размеров) вывесок;</w:t>
      </w:r>
    </w:p>
    <w:p w:rsidR="00574831" w:rsidRDefault="00574831">
      <w:pPr>
        <w:pStyle w:val="ConsPlusNormal"/>
        <w:spacing w:before="220"/>
        <w:ind w:firstLine="540"/>
        <w:jc w:val="both"/>
      </w:pPr>
      <w:r>
        <w:t>нарушение установленных требований к местам размещения вывесок;</w:t>
      </w:r>
    </w:p>
    <w:p w:rsidR="00574831" w:rsidRDefault="00574831">
      <w:pPr>
        <w:pStyle w:val="ConsPlusNormal"/>
        <w:spacing w:before="220"/>
        <w:ind w:firstLine="540"/>
        <w:jc w:val="both"/>
      </w:pPr>
      <w:r>
        <w:t>вертикальный порядок расположения букв на информационном поле вывески;</w:t>
      </w:r>
    </w:p>
    <w:p w:rsidR="00574831" w:rsidRDefault="00574831">
      <w:pPr>
        <w:pStyle w:val="ConsPlusNormal"/>
        <w:spacing w:before="220"/>
        <w:ind w:firstLine="540"/>
        <w:jc w:val="both"/>
      </w:pPr>
      <w:r>
        <w:t>размещение вывесок выше линии второго этажа (линии перекрытий между первым и вторым этажами), включая крыши;</w:t>
      </w:r>
    </w:p>
    <w:p w:rsidR="00574831" w:rsidRDefault="00574831">
      <w:pPr>
        <w:pStyle w:val="ConsPlusNormal"/>
        <w:spacing w:before="220"/>
        <w:ind w:firstLine="540"/>
        <w:jc w:val="both"/>
      </w:pPr>
      <w:r>
        <w:t>размещение вывесок на козырьках зданий;</w:t>
      </w:r>
    </w:p>
    <w:p w:rsidR="00574831" w:rsidRDefault="00574831">
      <w:pPr>
        <w:pStyle w:val="ConsPlusNormal"/>
        <w:spacing w:before="220"/>
        <w:ind w:firstLine="540"/>
        <w:jc w:val="both"/>
      </w:pPr>
      <w:r>
        <w:t>полное перекрытие (закрытие) оконных и дверных проемов, а также витражей и витрин;</w:t>
      </w:r>
    </w:p>
    <w:p w:rsidR="00574831" w:rsidRDefault="00574831">
      <w:pPr>
        <w:pStyle w:val="ConsPlusNormal"/>
        <w:spacing w:before="220"/>
        <w:ind w:firstLine="540"/>
        <w:jc w:val="both"/>
      </w:pPr>
      <w:r>
        <w:t>размещение вывесок в границах жилых помещений, в том числе на глухих торцах фасада;</w:t>
      </w:r>
    </w:p>
    <w:p w:rsidR="00574831" w:rsidRDefault="00574831">
      <w:pPr>
        <w:pStyle w:val="ConsPlusNormal"/>
        <w:spacing w:before="220"/>
        <w:ind w:firstLine="540"/>
        <w:jc w:val="both"/>
      </w:pPr>
      <w:r>
        <w:t>размещение вывесок в оконных проемах;</w:t>
      </w:r>
    </w:p>
    <w:p w:rsidR="00574831" w:rsidRDefault="00574831">
      <w:pPr>
        <w:pStyle w:val="ConsPlusNormal"/>
        <w:spacing w:before="220"/>
        <w:ind w:firstLine="540"/>
        <w:jc w:val="both"/>
      </w:pPr>
      <w:r>
        <w:t>размещение вывесок на кровлях, лоджиях и балконах;</w:t>
      </w:r>
    </w:p>
    <w:p w:rsidR="00574831" w:rsidRDefault="00574831">
      <w:pPr>
        <w:pStyle w:val="ConsPlusNormal"/>
        <w:spacing w:before="220"/>
        <w:ind w:firstLine="540"/>
        <w:jc w:val="both"/>
      </w:pPr>
      <w:r>
        <w:t>размещение вывесок на архитектурных деталях фасадов объектов (в том числе на колоннах, пилястрах, орнаментах, лепнине);</w:t>
      </w:r>
    </w:p>
    <w:p w:rsidR="00574831" w:rsidRDefault="00574831">
      <w:pPr>
        <w:pStyle w:val="ConsPlusNormal"/>
        <w:spacing w:before="220"/>
        <w:ind w:firstLine="540"/>
        <w:jc w:val="both"/>
      </w:pPr>
      <w:r>
        <w:t>размещение вывесок на расстоянии ближе чем 1 м от мемориальных досок;</w:t>
      </w:r>
    </w:p>
    <w:p w:rsidR="00574831" w:rsidRDefault="00574831">
      <w:pPr>
        <w:pStyle w:val="ConsPlusNormal"/>
        <w:spacing w:before="220"/>
        <w:ind w:firstLine="540"/>
        <w:jc w:val="both"/>
      </w:pPr>
      <w:r>
        <w:t>перекрытие (закрытие) указателей наименований улиц и номеров домов;</w:t>
      </w:r>
    </w:p>
    <w:p w:rsidR="00574831" w:rsidRDefault="00574831">
      <w:pPr>
        <w:pStyle w:val="ConsPlusNormal"/>
        <w:spacing w:before="220"/>
        <w:ind w:firstLine="540"/>
        <w:jc w:val="both"/>
      </w:pPr>
      <w:r>
        <w:t>размещение настенных вывесок одна над другой;</w:t>
      </w:r>
    </w:p>
    <w:p w:rsidR="00574831" w:rsidRDefault="00574831">
      <w:pPr>
        <w:pStyle w:val="ConsPlusNormal"/>
        <w:spacing w:before="220"/>
        <w:ind w:firstLine="540"/>
        <w:jc w:val="both"/>
      </w:pPr>
      <w:r>
        <w:t>размещение консольных вывесок на расстоянии менее 10 м друг от друга, а также одной консольной вывески над другой;</w:t>
      </w:r>
    </w:p>
    <w:p w:rsidR="00574831" w:rsidRDefault="00574831">
      <w:pPr>
        <w:pStyle w:val="ConsPlusNormal"/>
        <w:spacing w:before="220"/>
        <w:ind w:firstLine="540"/>
        <w:jc w:val="both"/>
      </w:pPr>
      <w:r>
        <w:t xml:space="preserve">размещение вывесок путем непосредственного нанесения на поверхность фасада </w:t>
      </w:r>
      <w:r>
        <w:lastRenderedPageBreak/>
        <w:t>декоративно-художественного и (или) текстового изображения (методом покраски, наклейки и иными методами);</w:t>
      </w:r>
    </w:p>
    <w:p w:rsidR="00574831" w:rsidRDefault="00574831">
      <w:pPr>
        <w:pStyle w:val="ConsPlusNormal"/>
        <w:spacing w:before="220"/>
        <w:ind w:firstLine="540"/>
        <w:jc w:val="both"/>
      </w:pPr>
      <w:r>
        <w:t>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бегущая строка и т.д.);</w:t>
      </w:r>
    </w:p>
    <w:p w:rsidR="00574831" w:rsidRDefault="00574831">
      <w:pPr>
        <w:pStyle w:val="ConsPlusNormal"/>
        <w:spacing w:before="220"/>
        <w:ind w:firstLine="540"/>
        <w:jc w:val="both"/>
      </w:pPr>
      <w:r>
        <w:t>окраска и покрытие декоративными пленками поверхности остекления витрин;</w:t>
      </w:r>
    </w:p>
    <w:p w:rsidR="00574831" w:rsidRDefault="00574831">
      <w:pPr>
        <w:pStyle w:val="ConsPlusNormal"/>
        <w:spacing w:before="220"/>
        <w:ind w:firstLine="540"/>
        <w:jc w:val="both"/>
      </w:pPr>
      <w:r>
        <w:t>замена остекления витрин световыми коробами;</w:t>
      </w:r>
    </w:p>
    <w:p w:rsidR="00574831" w:rsidRDefault="00574831">
      <w:pPr>
        <w:pStyle w:val="ConsPlusNormal"/>
        <w:spacing w:before="220"/>
        <w:ind w:firstLine="540"/>
        <w:jc w:val="both"/>
      </w:pPr>
      <w:r>
        <w:t>размещение вывесок с использованием картона, ткани, баннерной ткани (за исключением афиш);</w:t>
      </w:r>
    </w:p>
    <w:p w:rsidR="00574831" w:rsidRDefault="00574831">
      <w:pPr>
        <w:pStyle w:val="ConsPlusNormal"/>
        <w:spacing w:before="220"/>
        <w:ind w:firstLine="540"/>
        <w:jc w:val="both"/>
      </w:pPr>
      <w:r>
        <w:t>размещение вывесок с использованием неоновых светильников, мигающих (мерцающих) элементов.</w:t>
      </w:r>
    </w:p>
    <w:p w:rsidR="00574831" w:rsidRDefault="00574831">
      <w:pPr>
        <w:pStyle w:val="ConsPlusNormal"/>
        <w:spacing w:before="220"/>
        <w:ind w:firstLine="540"/>
        <w:jc w:val="both"/>
      </w:pPr>
      <w:bookmarkStart w:id="9" w:name="P475"/>
      <w:bookmarkEnd w:id="9"/>
      <w:r>
        <w:t>28.2. В случае размещения вывесок на внешних поверхностях иных зданий, строений, сооружений (кроме многоквартирных домов):</w:t>
      </w:r>
    </w:p>
    <w:p w:rsidR="00574831" w:rsidRDefault="00574831">
      <w:pPr>
        <w:pStyle w:val="ConsPlusNormal"/>
        <w:spacing w:before="220"/>
        <w:ind w:firstLine="540"/>
        <w:jc w:val="both"/>
      </w:pPr>
      <w:r>
        <w:t>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цирках);</w:t>
      </w:r>
    </w:p>
    <w:p w:rsidR="00574831" w:rsidRDefault="00574831">
      <w:pPr>
        <w:pStyle w:val="ConsPlusNormal"/>
        <w:spacing w:before="220"/>
        <w:ind w:firstLine="540"/>
        <w:jc w:val="both"/>
      </w:pPr>
      <w:r>
        <w:t>нарушение установленных требований к местам размещения вывесок;</w:t>
      </w:r>
    </w:p>
    <w:p w:rsidR="00574831" w:rsidRDefault="00574831">
      <w:pPr>
        <w:pStyle w:val="ConsPlusNormal"/>
        <w:spacing w:before="220"/>
        <w:ind w:firstLine="540"/>
        <w:jc w:val="both"/>
      </w:pPr>
      <w:r>
        <w:t>вертикальный порядок расположения букв на информационном поле вывески;</w:t>
      </w:r>
    </w:p>
    <w:p w:rsidR="00574831" w:rsidRDefault="00574831">
      <w:pPr>
        <w:pStyle w:val="ConsPlusNormal"/>
        <w:spacing w:before="220"/>
        <w:ind w:firstLine="540"/>
        <w:jc w:val="both"/>
      </w:pPr>
      <w:r>
        <w:t>размещение вывесок выше линии второго этажа (линии перекрытий между первым и вторым этажами) (за исключением крышных конструкций, а также случаев размещения вывесок в соответствии с дизайн-проектом);</w:t>
      </w:r>
    </w:p>
    <w:p w:rsidR="00574831" w:rsidRDefault="00574831">
      <w:pPr>
        <w:pStyle w:val="ConsPlusNormal"/>
        <w:spacing w:before="220"/>
        <w:ind w:firstLine="540"/>
        <w:jc w:val="both"/>
      </w:pPr>
      <w:r>
        <w:t>размещение вывесок на козырьках зданий, строений, сооружений;</w:t>
      </w:r>
    </w:p>
    <w:p w:rsidR="00574831" w:rsidRDefault="00574831">
      <w:pPr>
        <w:pStyle w:val="ConsPlusNormal"/>
        <w:spacing w:before="220"/>
        <w:ind w:firstLine="540"/>
        <w:jc w:val="both"/>
      </w:pPr>
      <w:r>
        <w:t>полное перекрытие (закрытие) оконных и дверных проемов, а также витражей и витрин;</w:t>
      </w:r>
    </w:p>
    <w:p w:rsidR="00574831" w:rsidRDefault="00574831">
      <w:pPr>
        <w:pStyle w:val="ConsPlusNormal"/>
        <w:spacing w:before="220"/>
        <w:ind w:firstLine="540"/>
        <w:jc w:val="both"/>
      </w:pPr>
      <w:r>
        <w:t>размещение вывесок на глухих торцах фасада (за исключением случаев размещения вывесок на торговых, развлекательных центрах, кинотеатрах, театрах, цирках);</w:t>
      </w:r>
    </w:p>
    <w:p w:rsidR="00574831" w:rsidRDefault="00574831">
      <w:pPr>
        <w:pStyle w:val="ConsPlusNormal"/>
        <w:spacing w:before="220"/>
        <w:ind w:firstLine="540"/>
        <w:jc w:val="both"/>
      </w:pPr>
      <w:r>
        <w:t>размещение вывесок в оконных проемах;</w:t>
      </w:r>
    </w:p>
    <w:p w:rsidR="00574831" w:rsidRDefault="00574831">
      <w:pPr>
        <w:pStyle w:val="ConsPlusNormal"/>
        <w:spacing w:before="220"/>
        <w:ind w:firstLine="540"/>
        <w:jc w:val="both"/>
      </w:pPr>
      <w:r>
        <w:t>размещение вывесок на кровлях, лоджиях и балконах;</w:t>
      </w:r>
    </w:p>
    <w:p w:rsidR="00574831" w:rsidRDefault="00574831">
      <w:pPr>
        <w:pStyle w:val="ConsPlusNormal"/>
        <w:spacing w:before="220"/>
        <w:ind w:firstLine="540"/>
        <w:jc w:val="both"/>
      </w:pPr>
      <w:r>
        <w:t>размещение вывесок на архитектурных деталях фасадов объектов (в том числе на колоннах, пилястрах, орнаментах, лепнине);</w:t>
      </w:r>
    </w:p>
    <w:p w:rsidR="00574831" w:rsidRDefault="00574831">
      <w:pPr>
        <w:pStyle w:val="ConsPlusNormal"/>
        <w:spacing w:before="220"/>
        <w:ind w:firstLine="540"/>
        <w:jc w:val="both"/>
      </w:pPr>
      <w:r>
        <w:t>размещение вывесок на расстоянии ближе чем 1 м от мемориальных досок;</w:t>
      </w:r>
    </w:p>
    <w:p w:rsidR="00574831" w:rsidRDefault="00574831">
      <w:pPr>
        <w:pStyle w:val="ConsPlusNormal"/>
        <w:spacing w:before="220"/>
        <w:ind w:firstLine="540"/>
        <w:jc w:val="both"/>
      </w:pPr>
      <w:r>
        <w:t>перекрытие (закрытие) указателей наименований улиц и номеров домов;</w:t>
      </w:r>
    </w:p>
    <w:p w:rsidR="00574831" w:rsidRDefault="00574831">
      <w:pPr>
        <w:pStyle w:val="ConsPlusNormal"/>
        <w:spacing w:before="220"/>
        <w:ind w:firstLine="540"/>
        <w:jc w:val="both"/>
      </w:pPr>
      <w:r>
        <w:t>размещение настенных вывесок одна над другой (за исключением случаев размещения вывесок в соответствии с дизайн-проектом);</w:t>
      </w:r>
    </w:p>
    <w:p w:rsidR="00574831" w:rsidRDefault="00574831">
      <w:pPr>
        <w:pStyle w:val="ConsPlusNormal"/>
        <w:spacing w:before="220"/>
        <w:ind w:firstLine="540"/>
        <w:jc w:val="both"/>
      </w:pPr>
      <w:r>
        <w:t>размещение консольных вывесок на расстоянии менее 10 м друг от друга, а также одной консольной вывески над другой;</w:t>
      </w:r>
    </w:p>
    <w:p w:rsidR="00574831" w:rsidRDefault="00574831">
      <w:pPr>
        <w:pStyle w:val="ConsPlusNormal"/>
        <w:spacing w:before="220"/>
        <w:ind w:firstLine="540"/>
        <w:jc w:val="both"/>
      </w:pPr>
      <w:r>
        <w:t xml:space="preserve">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w:t>
      </w:r>
      <w:r>
        <w:lastRenderedPageBreak/>
        <w:t>иными методами);</w:t>
      </w:r>
    </w:p>
    <w:p w:rsidR="00574831" w:rsidRDefault="00574831">
      <w:pPr>
        <w:pStyle w:val="ConsPlusNormal"/>
        <w:spacing w:before="220"/>
        <w:ind w:firstLine="540"/>
        <w:jc w:val="both"/>
      </w:pPr>
      <w:r>
        <w:t>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бегущая строка и т.д.);</w:t>
      </w:r>
    </w:p>
    <w:p w:rsidR="00574831" w:rsidRDefault="00574831">
      <w:pPr>
        <w:pStyle w:val="ConsPlusNormal"/>
        <w:spacing w:before="220"/>
        <w:ind w:firstLine="540"/>
        <w:jc w:val="both"/>
      </w:pPr>
      <w:r>
        <w:t>окраска и покрытие декоративными пленками поверхности остекления витрин;</w:t>
      </w:r>
    </w:p>
    <w:p w:rsidR="00574831" w:rsidRDefault="00574831">
      <w:pPr>
        <w:pStyle w:val="ConsPlusNormal"/>
        <w:spacing w:before="220"/>
        <w:ind w:firstLine="540"/>
        <w:jc w:val="both"/>
      </w:pPr>
      <w:r>
        <w:t>замена остекления витрин световыми коробами;</w:t>
      </w:r>
    </w:p>
    <w:p w:rsidR="00574831" w:rsidRDefault="00574831">
      <w:pPr>
        <w:pStyle w:val="ConsPlusNormal"/>
        <w:spacing w:before="220"/>
        <w:ind w:firstLine="540"/>
        <w:jc w:val="both"/>
      </w:pPr>
      <w:r>
        <w:t>размещение вывесок с использованием картона, ткани, баннерной ткани (за исключением афиш);</w:t>
      </w:r>
    </w:p>
    <w:p w:rsidR="00574831" w:rsidRDefault="00574831">
      <w:pPr>
        <w:pStyle w:val="ConsPlusNormal"/>
        <w:spacing w:before="220"/>
        <w:ind w:firstLine="540"/>
        <w:jc w:val="both"/>
      </w:pPr>
      <w:r>
        <w:t>размещение вывесок с использованием неоновых светильников, мигающих (мерцающих) элементов.</w:t>
      </w:r>
    </w:p>
    <w:p w:rsidR="00574831" w:rsidRDefault="00574831">
      <w:pPr>
        <w:pStyle w:val="ConsPlusNormal"/>
        <w:spacing w:before="220"/>
        <w:ind w:firstLine="540"/>
        <w:jc w:val="both"/>
      </w:pPr>
      <w:r>
        <w:t xml:space="preserve">28.3. Размещение вывесок на ограждающих конструкциях (заборах, шлагбаумах, ограждениях, перилах и т.д.) (за исключением случая, предусмотренного </w:t>
      </w:r>
      <w:hyperlink w:anchor="P526" w:history="1">
        <w:r>
          <w:rPr>
            <w:color w:val="0000FF"/>
          </w:rPr>
          <w:t>пунктом 33</w:t>
        </w:r>
      </w:hyperlink>
      <w:r>
        <w:t xml:space="preserve"> настоящих Правил).</w:t>
      </w:r>
    </w:p>
    <w:p w:rsidR="00574831" w:rsidRDefault="00574831">
      <w:pPr>
        <w:pStyle w:val="ConsPlusNormal"/>
        <w:spacing w:before="220"/>
        <w:ind w:firstLine="540"/>
        <w:jc w:val="both"/>
      </w:pPr>
      <w:r>
        <w:t>28.4. Размещение вывесок в виде отдельно стоящих сборно-разборных (складных) конструкций - штендеров.</w:t>
      </w:r>
    </w:p>
    <w:p w:rsidR="00574831" w:rsidRDefault="00574831">
      <w:pPr>
        <w:pStyle w:val="ConsPlusNormal"/>
        <w:spacing w:before="220"/>
        <w:ind w:firstLine="540"/>
        <w:jc w:val="both"/>
      </w:pPr>
      <w:r>
        <w:t xml:space="preserve">28.5. Размещение вывесок на сезонных кафе при стационарных предприятиях общественного питания (за исключением случаев, предусмотренных </w:t>
      </w:r>
      <w:hyperlink w:anchor="P452" w:history="1">
        <w:r>
          <w:rPr>
            <w:color w:val="0000FF"/>
          </w:rPr>
          <w:t>пунктом 27</w:t>
        </w:r>
      </w:hyperlink>
      <w:r>
        <w:t xml:space="preserve"> настоящих Правил).</w:t>
      </w:r>
    </w:p>
    <w:p w:rsidR="00574831" w:rsidRDefault="00574831">
      <w:pPr>
        <w:pStyle w:val="ConsPlusNormal"/>
        <w:spacing w:before="220"/>
        <w:ind w:firstLine="540"/>
        <w:jc w:val="both"/>
      </w:pPr>
      <w:r>
        <w:t>28.6. Использование мест размещения вывесок, определенных в согласованном дизайн-проекте для размещения рекламных конструкций.</w:t>
      </w:r>
    </w:p>
    <w:p w:rsidR="00574831" w:rsidRDefault="00574831">
      <w:pPr>
        <w:pStyle w:val="ConsPlusNormal"/>
        <w:spacing w:before="220"/>
        <w:ind w:firstLine="540"/>
        <w:jc w:val="both"/>
      </w:pPr>
      <w:r>
        <w:t>28.7. Размещение вывесок на внешних поверхностях объектов незавершенного строительства.</w:t>
      </w:r>
    </w:p>
    <w:p w:rsidR="00574831" w:rsidRDefault="00574831">
      <w:pPr>
        <w:pStyle w:val="ConsPlusNormal"/>
        <w:spacing w:before="220"/>
        <w:ind w:firstLine="540"/>
        <w:jc w:val="both"/>
      </w:pPr>
      <w:r>
        <w:t>29. Содержание вывески осуществляется организацией, индивидуальным предпринимателем, физическим лицом, которые являются собственниками (правообладателями) таких вывесок, сведения о которых содержатся в данных информационных конструкциях и в месте фактического нахождения (осуществления деятельности) которых данные вывески размещены.</w:t>
      </w:r>
    </w:p>
    <w:p w:rsidR="00574831" w:rsidRDefault="00574831">
      <w:pPr>
        <w:pStyle w:val="ConsPlusNormal"/>
        <w:spacing w:before="220"/>
        <w:ind w:firstLine="540"/>
        <w:jc w:val="both"/>
      </w:pPr>
      <w:r>
        <w:t>30. Размещение вывесок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574831" w:rsidRDefault="00574831">
      <w:pPr>
        <w:pStyle w:val="ConsPlusNormal"/>
        <w:spacing w:before="220"/>
        <w:ind w:firstLine="540"/>
        <w:jc w:val="both"/>
      </w:pPr>
      <w:r>
        <w:t>При этом установка указанных отдельно стоящих конструкций осуществляется при условии соблюдения требований законодательства о градостроительной деятельности, включая получение градостроительного плана земельного участка, а также свидетельства об утверждении архитектурно-градостроительного решения объекта капитального строительства, и законодательства о благоустройстве.</w:t>
      </w:r>
    </w:p>
    <w:p w:rsidR="00574831" w:rsidRDefault="00574831">
      <w:pPr>
        <w:pStyle w:val="ConsPlusNormal"/>
        <w:spacing w:before="220"/>
        <w:ind w:firstLine="540"/>
        <w:jc w:val="both"/>
      </w:pPr>
      <w:r>
        <w:t>Внешний вид вывесок в виде отдельно стоящих конструкций, размещаемых в соответствии со свидетельством об утверждении архитектурно-градостроительного решения объекта капитального строительства, определяется указанным свидетельством.</w:t>
      </w:r>
    </w:p>
    <w:p w:rsidR="00574831" w:rsidRDefault="00574831">
      <w:pPr>
        <w:pStyle w:val="ConsPlusNormal"/>
        <w:spacing w:before="220"/>
        <w:ind w:firstLine="540"/>
        <w:jc w:val="both"/>
      </w:pPr>
      <w:r>
        <w:t xml:space="preserve">При формировании архитектурно-градостроительного решения зданий, строений, </w:t>
      </w:r>
      <w:r>
        <w:lastRenderedPageBreak/>
        <w:t>сооружений в рамках их строительства или реконструкции, предусматривающей изменение внешнего облика, в составе указанного решения, утверждаемого соответствующим свидетельством, в том числе определяются места размещения вывесок на внешних поверхностях данных объектов, а также их типы и параметры (размеры).</w:t>
      </w:r>
    </w:p>
    <w:p w:rsidR="00574831" w:rsidRDefault="00574831">
      <w:pPr>
        <w:pStyle w:val="ConsPlusNormal"/>
        <w:spacing w:before="220"/>
        <w:ind w:firstLine="540"/>
        <w:jc w:val="both"/>
      </w:pPr>
      <w:r>
        <w:t>31. После утверждения УАиГ Архитектурно-художественных концепций внешнего облика улиц и территорий города Махачкалы (далее - Архитектурно-художественные концепции) размещение вывесок на внешних поверхностях зданий, строений, сооружений данных улиц и территорий города Махачкалы осуществляется согласно соответствующей Архитектурно-художественной концепции.</w:t>
      </w:r>
    </w:p>
    <w:p w:rsidR="00574831" w:rsidRDefault="00574831">
      <w:pPr>
        <w:pStyle w:val="ConsPlusNormal"/>
        <w:spacing w:before="220"/>
        <w:ind w:firstLine="540"/>
        <w:jc w:val="both"/>
      </w:pPr>
      <w:r>
        <w:t>Архитектурно-художественные концепции могут содержать требования к типам размещаемых вывесок, их параметрам,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p w:rsidR="00574831" w:rsidRDefault="00574831">
      <w:pPr>
        <w:pStyle w:val="ConsPlusNormal"/>
        <w:spacing w:before="220"/>
        <w:ind w:firstLine="540"/>
        <w:jc w:val="both"/>
      </w:pPr>
      <w:r>
        <w:t>УАиГ утверждает перечень улиц и территорий города Махачкалы (включая пешеходные зоны общегородского значения города Махачкалы), на которых вывески размещаются в соответствии с требованиями Архитектурно-художественных концепций.</w:t>
      </w:r>
    </w:p>
    <w:p w:rsidR="00574831" w:rsidRDefault="00574831">
      <w:pPr>
        <w:pStyle w:val="ConsPlusNormal"/>
        <w:spacing w:before="220"/>
        <w:ind w:firstLine="540"/>
        <w:jc w:val="both"/>
      </w:pPr>
      <w:r>
        <w:t>Архитектурно-художественные концепции подлежат обязательному применению.</w:t>
      </w:r>
    </w:p>
    <w:p w:rsidR="00574831" w:rsidRDefault="00574831">
      <w:pPr>
        <w:pStyle w:val="ConsPlusNormal"/>
        <w:spacing w:before="220"/>
        <w:ind w:firstLine="540"/>
        <w:jc w:val="both"/>
      </w:pPr>
      <w:r>
        <w:t>32. Особенности размещения информационных конструкций (вывесок) в соответствии с дизайн-проектом размещения вывески.</w:t>
      </w:r>
    </w:p>
    <w:p w:rsidR="00574831" w:rsidRDefault="00574831">
      <w:pPr>
        <w:pStyle w:val="ConsPlusNormal"/>
        <w:spacing w:before="220"/>
        <w:ind w:firstLine="540"/>
        <w:jc w:val="both"/>
      </w:pPr>
      <w:r>
        <w:t>32.1. Дизайн-проект размещения вывески подлежит согласованию с УАиГ. 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требованиями Правил установки и эксплуатации рекламных конструкций в городе Махачкале, информация о размещении указанной конструкции также отражается в соответствующем дизайн-проекте.</w:t>
      </w:r>
    </w:p>
    <w:p w:rsidR="00574831" w:rsidRDefault="00574831">
      <w:pPr>
        <w:pStyle w:val="ConsPlusNormal"/>
        <w:spacing w:before="220"/>
        <w:ind w:firstLine="540"/>
        <w:jc w:val="both"/>
      </w:pPr>
      <w:r>
        <w:t>32.2. Критериями оценки дизайн-проекта размещения вывески на соответствие внешнему архитектурно-художественному облику города Махачкалы являются:</w:t>
      </w:r>
    </w:p>
    <w:p w:rsidR="00574831" w:rsidRDefault="00574831">
      <w:pPr>
        <w:pStyle w:val="ConsPlusNormal"/>
        <w:spacing w:before="220"/>
        <w:ind w:firstLine="540"/>
        <w:jc w:val="both"/>
      </w:pPr>
      <w:r>
        <w:t>обеспечение сохранности внешнего архитектурно-художественного облика города Махачкалы;</w:t>
      </w:r>
    </w:p>
    <w:p w:rsidR="00574831" w:rsidRDefault="00574831">
      <w:pPr>
        <w:pStyle w:val="ConsPlusNormal"/>
        <w:spacing w:before="220"/>
        <w:ind w:firstLine="540"/>
        <w:jc w:val="both"/>
      </w:pPr>
      <w:r>
        <w:t>соответствие местоположения и эстетических характеристик информационной конструкции (вывески) (форма, параметры (размеры), пропорции, цвет, масштаб и др.) стилистике объекта (классика, ампир, модерн, барокко и т.д.), на котором она размещается;</w:t>
      </w:r>
    </w:p>
    <w:p w:rsidR="00574831" w:rsidRDefault="00574831">
      <w:pPr>
        <w:pStyle w:val="ConsPlusNormal"/>
        <w:spacing w:before="220"/>
        <w:ind w:firstLine="540"/>
        <w:jc w:val="both"/>
      </w:pPr>
      <w:r>
        <w:t>привязка настенных конструкций к композиционным осям конструктивных элементов фасадов объектов;</w:t>
      </w:r>
    </w:p>
    <w:p w:rsidR="00574831" w:rsidRDefault="00574831">
      <w:pPr>
        <w:pStyle w:val="ConsPlusNormal"/>
        <w:spacing w:before="220"/>
        <w:ind w:firstLine="540"/>
        <w:jc w:val="both"/>
      </w:pPr>
      <w:r>
        <w:t>соблюдение единой горизонтальной оси размещения настенных конструкций с иными настенными конструкциями в пределах фасада объекта;</w:t>
      </w:r>
    </w:p>
    <w:p w:rsidR="00574831" w:rsidRDefault="00574831">
      <w:pPr>
        <w:pStyle w:val="ConsPlusNormal"/>
        <w:spacing w:before="220"/>
        <w:ind w:firstLine="540"/>
        <w:jc w:val="both"/>
      </w:pPr>
      <w:r>
        <w:t>обоснованность использования прозрачной основы для крепления отдельных элементов настенной конструкции (бесфоновые подложки);</w:t>
      </w:r>
    </w:p>
    <w:p w:rsidR="00574831" w:rsidRDefault="00574831">
      <w:pPr>
        <w:pStyle w:val="ConsPlusNormal"/>
        <w:spacing w:before="220"/>
        <w:ind w:firstLine="540"/>
        <w:jc w:val="both"/>
      </w:pPr>
      <w:r>
        <w:t>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выявленными объектами культурного наследия либо объектами, построенными до 1952 г. включительно;</w:t>
      </w:r>
    </w:p>
    <w:p w:rsidR="00574831" w:rsidRDefault="00574831">
      <w:pPr>
        <w:pStyle w:val="ConsPlusNormal"/>
        <w:spacing w:before="220"/>
        <w:ind w:firstLine="540"/>
        <w:jc w:val="both"/>
      </w:pPr>
      <w:r>
        <w:lastRenderedPageBreak/>
        <w:t>обоснованность использования вертикального формата в вывесках.</w:t>
      </w:r>
    </w:p>
    <w:p w:rsidR="00574831" w:rsidRDefault="00574831">
      <w:pPr>
        <w:pStyle w:val="ConsPlusNormal"/>
        <w:spacing w:before="220"/>
        <w:ind w:firstLine="540"/>
        <w:jc w:val="both"/>
      </w:pPr>
      <w:r>
        <w:t>Оценка дизайн-проекта размещения вывески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установленных в соответствии с Правилами установки и эксплуатации рекламных конструкций в городе Махачкале, утвержденных Главой г. Махачкалы.</w:t>
      </w:r>
    </w:p>
    <w:p w:rsidR="00574831" w:rsidRDefault="00574831">
      <w:pPr>
        <w:pStyle w:val="ConsPlusNormal"/>
        <w:spacing w:before="220"/>
        <w:ind w:firstLine="540"/>
        <w:jc w:val="both"/>
      </w:pPr>
      <w:r>
        <w:t>32.3. Согласование в установленном порядке с УАиГ г. Махачкалы дизайн-проекта размещения вывески не накладывает обязательств на собственника (правообладателя) объекта, на внешней поверхности которого осуществляется размещение указанной вывески, по ее размещению.</w:t>
      </w:r>
    </w:p>
    <w:p w:rsidR="00574831" w:rsidRDefault="00574831">
      <w:pPr>
        <w:pStyle w:val="ConsPlusNormal"/>
        <w:jc w:val="both"/>
      </w:pPr>
    </w:p>
    <w:p w:rsidR="00574831" w:rsidRDefault="00574831">
      <w:pPr>
        <w:pStyle w:val="ConsPlusNormal"/>
        <w:jc w:val="center"/>
        <w:outlineLvl w:val="1"/>
      </w:pPr>
      <w:r>
        <w:t>V. Информационные таблички (обязательные вывески),</w:t>
      </w:r>
    </w:p>
    <w:p w:rsidR="00574831" w:rsidRDefault="00574831">
      <w:pPr>
        <w:pStyle w:val="ConsPlusNormal"/>
        <w:jc w:val="center"/>
      </w:pPr>
      <w:r>
        <w:t>учрежденческие доски</w:t>
      </w:r>
    </w:p>
    <w:p w:rsidR="00574831" w:rsidRDefault="00574831">
      <w:pPr>
        <w:pStyle w:val="ConsPlusNormal"/>
        <w:jc w:val="both"/>
      </w:pPr>
    </w:p>
    <w:p w:rsidR="00574831" w:rsidRDefault="00574831">
      <w:pPr>
        <w:pStyle w:val="ConsPlusNormal"/>
        <w:ind w:firstLine="540"/>
        <w:jc w:val="both"/>
      </w:pPr>
      <w:bookmarkStart w:id="10" w:name="P526"/>
      <w:bookmarkEnd w:id="10"/>
      <w:r>
        <w:t xml:space="preserve">33. Информационная табличка (обязательная вывеска), согласно </w:t>
      </w:r>
      <w:hyperlink r:id="rId30" w:history="1">
        <w:r>
          <w:rPr>
            <w:color w:val="0000FF"/>
          </w:rPr>
          <w:t>ст. 9</w:t>
        </w:r>
      </w:hyperlink>
      <w:r>
        <w:t xml:space="preserve"> Федерального закона "О защите прав потребителей", предназначена для доведения до сведения потребителя информации об изготовителе (исполнителе, продавце).</w:t>
      </w:r>
    </w:p>
    <w:p w:rsidR="00574831" w:rsidRDefault="00574831">
      <w:pPr>
        <w:pStyle w:val="ConsPlusNormal"/>
        <w:spacing w:before="220"/>
        <w:ind w:firstLine="540"/>
        <w:jc w:val="both"/>
      </w:pPr>
      <w:r>
        <w:t>Каждое предприятие сферы услуг должно иметь одну или несколько информационных табличек, по количеству входов для населения.</w:t>
      </w:r>
    </w:p>
    <w:p w:rsidR="00574831" w:rsidRDefault="00574831">
      <w:pPr>
        <w:pStyle w:val="ConsPlusNormal"/>
        <w:spacing w:before="220"/>
        <w:ind w:firstLine="540"/>
        <w:jc w:val="both"/>
      </w:pPr>
      <w:r>
        <w:t>На табличке должна быть указана следующая обязательная информация о предприятии:</w:t>
      </w:r>
    </w:p>
    <w:p w:rsidR="00574831" w:rsidRDefault="00574831">
      <w:pPr>
        <w:pStyle w:val="ConsPlusNormal"/>
        <w:spacing w:before="220"/>
        <w:ind w:firstLine="540"/>
        <w:jc w:val="both"/>
      </w:pPr>
      <w:r>
        <w:t>а) зарегистрированное (юридическое) наименование предприятия;</w:t>
      </w:r>
    </w:p>
    <w:p w:rsidR="00574831" w:rsidRDefault="00574831">
      <w:pPr>
        <w:pStyle w:val="ConsPlusNormal"/>
        <w:spacing w:before="220"/>
        <w:ind w:firstLine="540"/>
        <w:jc w:val="both"/>
      </w:pPr>
      <w:r>
        <w:t>б) организационно-правовая форма;</w:t>
      </w:r>
    </w:p>
    <w:p w:rsidR="00574831" w:rsidRDefault="00574831">
      <w:pPr>
        <w:pStyle w:val="ConsPlusNormal"/>
        <w:spacing w:before="220"/>
        <w:ind w:firstLine="540"/>
        <w:jc w:val="both"/>
      </w:pPr>
      <w:r>
        <w:t>в) режим работы предприятия.</w:t>
      </w:r>
    </w:p>
    <w:p w:rsidR="00574831" w:rsidRDefault="00574831">
      <w:pPr>
        <w:pStyle w:val="ConsPlusNormal"/>
        <w:spacing w:before="220"/>
        <w:ind w:firstLine="540"/>
        <w:jc w:val="both"/>
      </w:pPr>
      <w:bookmarkStart w:id="11" w:name="P532"/>
      <w:bookmarkEnd w:id="11"/>
      <w:r>
        <w:t>Информационные таблички должны размещаться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574831" w:rsidRDefault="00574831">
      <w:pPr>
        <w:pStyle w:val="ConsPlusNormal"/>
        <w:spacing w:before="220"/>
        <w:ind w:firstLine="540"/>
        <w:jc w:val="both"/>
      </w:pPr>
      <w:r>
        <w:t xml:space="preserve">Дополнительно к информационной табличке, указанной в </w:t>
      </w:r>
      <w:hyperlink w:anchor="P532" w:history="1">
        <w:r>
          <w:rPr>
            <w:color w:val="0000FF"/>
          </w:rPr>
          <w:t>абзаце четвертом</w:t>
        </w:r>
      </w:hyperlink>
      <w:r>
        <w:t xml:space="preserve"> настоящего пункта, организации, индивидуальные предприниматели вправе разместить информационную табличку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 участок принадлежат на праве собственности или ином вещном праве.</w:t>
      </w:r>
    </w:p>
    <w:p w:rsidR="00574831" w:rsidRDefault="00574831">
      <w:pPr>
        <w:pStyle w:val="ConsPlusNormal"/>
        <w:spacing w:before="220"/>
        <w:ind w:firstLine="540"/>
        <w:jc w:val="both"/>
      </w:pPr>
      <w:r>
        <w:t>Для одной организации, индивидуального предпринимателя на одном объекте может быть установлена одна информационная табличка.</w:t>
      </w:r>
    </w:p>
    <w:p w:rsidR="00574831" w:rsidRDefault="00574831">
      <w:pPr>
        <w:pStyle w:val="ConsPlusNormal"/>
        <w:spacing w:before="220"/>
        <w:ind w:firstLine="540"/>
        <w:jc w:val="both"/>
      </w:pPr>
      <w:r>
        <w:t>33.1. Расстояние от уровня земли (пола входной группы) до верхнего края информационной таблички не должно превышать 2 м.</w:t>
      </w:r>
    </w:p>
    <w:p w:rsidR="00574831" w:rsidRDefault="00574831">
      <w:pPr>
        <w:pStyle w:val="ConsPlusNormal"/>
        <w:spacing w:before="220"/>
        <w:ind w:firstLine="540"/>
        <w:jc w:val="both"/>
      </w:pPr>
      <w:r>
        <w:t>Информационная табличка размещается на единой горизонтальной оси с иными аналогичными информационными конструкциями в пределах плоскости фасада.</w:t>
      </w:r>
    </w:p>
    <w:p w:rsidR="00574831" w:rsidRDefault="00574831">
      <w:pPr>
        <w:pStyle w:val="ConsPlusNormal"/>
        <w:spacing w:before="220"/>
        <w:ind w:firstLine="540"/>
        <w:jc w:val="both"/>
      </w:pPr>
      <w:r>
        <w:lastRenderedPageBreak/>
        <w:t>Информационная табличка состоит из информационного поля (текстовой части).</w:t>
      </w:r>
    </w:p>
    <w:p w:rsidR="00574831" w:rsidRDefault="00574831">
      <w:pPr>
        <w:pStyle w:val="ConsPlusNormal"/>
        <w:spacing w:before="220"/>
        <w:ind w:firstLine="540"/>
        <w:jc w:val="both"/>
      </w:pPr>
      <w:r>
        <w:t>Допустимый размер вывески составляет:</w:t>
      </w:r>
    </w:p>
    <w:p w:rsidR="00574831" w:rsidRDefault="00574831">
      <w:pPr>
        <w:pStyle w:val="ConsPlusNormal"/>
        <w:spacing w:before="220"/>
        <w:ind w:firstLine="540"/>
        <w:jc w:val="both"/>
      </w:pPr>
      <w:r>
        <w:t>не более 0,60 м по длине;</w:t>
      </w:r>
    </w:p>
    <w:p w:rsidR="00574831" w:rsidRDefault="00574831">
      <w:pPr>
        <w:pStyle w:val="ConsPlusNormal"/>
        <w:spacing w:before="220"/>
        <w:ind w:firstLine="540"/>
        <w:jc w:val="both"/>
      </w:pPr>
      <w:r>
        <w:t>не более 0,40 м по высоте.</w:t>
      </w:r>
    </w:p>
    <w:p w:rsidR="00574831" w:rsidRDefault="00574831">
      <w:pPr>
        <w:pStyle w:val="ConsPlusNormal"/>
        <w:spacing w:before="220"/>
        <w:ind w:firstLine="540"/>
        <w:jc w:val="both"/>
      </w:pPr>
      <w:r>
        <w:t>При этом высота букв, знаков, размещаемых на данной информационной конструкции, должна быть не менее 0,03 м и не должна превышать 0,10 м.</w:t>
      </w:r>
    </w:p>
    <w:p w:rsidR="00574831" w:rsidRDefault="00574831">
      <w:pPr>
        <w:pStyle w:val="ConsPlusNormal"/>
        <w:spacing w:before="220"/>
        <w:ind w:firstLine="540"/>
        <w:jc w:val="both"/>
      </w:pPr>
      <w:r>
        <w:t>33.2. Информационная табличка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w:t>
      </w:r>
    </w:p>
    <w:p w:rsidR="00574831" w:rsidRDefault="00574831">
      <w:pPr>
        <w:pStyle w:val="ConsPlusNormal"/>
        <w:spacing w:before="220"/>
        <w:ind w:firstLine="540"/>
        <w:jc w:val="both"/>
      </w:pPr>
      <w:r>
        <w:t>по высоте - 0,40 м;</w:t>
      </w:r>
    </w:p>
    <w:p w:rsidR="00574831" w:rsidRDefault="00574831">
      <w:pPr>
        <w:pStyle w:val="ConsPlusNormal"/>
        <w:spacing w:before="220"/>
        <w:ind w:firstLine="540"/>
        <w:jc w:val="both"/>
      </w:pPr>
      <w:r>
        <w:t>по длине - 0,30 м.</w:t>
      </w:r>
    </w:p>
    <w:p w:rsidR="00574831" w:rsidRDefault="00574831">
      <w:pPr>
        <w:pStyle w:val="ConsPlusNormal"/>
        <w:spacing w:before="220"/>
        <w:ind w:firstLine="540"/>
        <w:jc w:val="both"/>
      </w:pPr>
      <w:r>
        <w:t>33.3. При наличии на дверях входных групп вывески информационная табличка размещается на данных дверях входных групп в один ряд на едином горизонтальном или вертикальном уровне (на одном уровне по высоте, длине) с указанной вывеской.</w:t>
      </w:r>
    </w:p>
    <w:p w:rsidR="00574831" w:rsidRDefault="00574831">
      <w:pPr>
        <w:pStyle w:val="ConsPlusNormal"/>
        <w:spacing w:before="220"/>
        <w:ind w:firstLine="540"/>
        <w:jc w:val="both"/>
      </w:pPr>
      <w:r>
        <w:t>33.4. В случае размещения в одном объекте нескольких организаций, индивидуальных предпринимателей общая площадь информационных табличек, устанавливаемых на фасадах объекта перед одним входом, не должна превышать 2 кв. м.</w:t>
      </w:r>
    </w:p>
    <w:p w:rsidR="00574831" w:rsidRDefault="00574831">
      <w:pPr>
        <w:pStyle w:val="ConsPlusNormal"/>
        <w:spacing w:before="220"/>
        <w:ind w:firstLine="540"/>
        <w:jc w:val="both"/>
      </w:pPr>
      <w:r>
        <w:t>При этом параметры (размеры) обязательных вывесок, размещаемых перед одним входом, должны быть идентичными,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w:t>
      </w:r>
    </w:p>
    <w:p w:rsidR="00574831" w:rsidRDefault="00574831">
      <w:pPr>
        <w:pStyle w:val="ConsPlusNormal"/>
        <w:spacing w:before="220"/>
        <w:ind w:firstLine="540"/>
        <w:jc w:val="both"/>
      </w:pPr>
      <w:r>
        <w:t>33.5. Информационные таблички могут быть размещены на остеклении витрины методом нанесения трафаретной печати или иными аналогичными методами.</w:t>
      </w:r>
    </w:p>
    <w:p w:rsidR="00574831" w:rsidRDefault="00574831">
      <w:pPr>
        <w:pStyle w:val="ConsPlusNormal"/>
        <w:spacing w:before="220"/>
        <w:ind w:firstLine="540"/>
        <w:jc w:val="both"/>
      </w:pPr>
      <w:r>
        <w:t>При этом размеры указанных информационных табличек не могут превышать 0,30 м по длине и 0,20 м по высоте.</w:t>
      </w:r>
    </w:p>
    <w:p w:rsidR="00574831" w:rsidRDefault="00574831">
      <w:pPr>
        <w:pStyle w:val="ConsPlusNormal"/>
        <w:spacing w:before="220"/>
        <w:ind w:firstLine="540"/>
        <w:jc w:val="both"/>
      </w:pPr>
      <w:r>
        <w:t>Размещение информационных табличек в оконных проемах не допускается.</w:t>
      </w:r>
    </w:p>
    <w:p w:rsidR="00574831" w:rsidRDefault="00574831">
      <w:pPr>
        <w:pStyle w:val="ConsPlusNormal"/>
        <w:spacing w:before="220"/>
        <w:ind w:firstLine="540"/>
        <w:jc w:val="both"/>
      </w:pPr>
      <w:r>
        <w:t>33.6. Информационные таблички могут иметь внутреннюю подсветку.</w:t>
      </w:r>
    </w:p>
    <w:p w:rsidR="00574831" w:rsidRDefault="00574831">
      <w:pPr>
        <w:pStyle w:val="ConsPlusNormal"/>
        <w:spacing w:before="220"/>
        <w:ind w:firstLine="540"/>
        <w:jc w:val="both"/>
      </w:pPr>
      <w:r>
        <w:t>Содержание информационных табличек осуществляется организацией, индивидуальным предпринимателем, которые являются собственниками (правообладателями) конструкций,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w:t>
      </w:r>
    </w:p>
    <w:p w:rsidR="00574831" w:rsidRDefault="00574831">
      <w:pPr>
        <w:pStyle w:val="ConsPlusNormal"/>
        <w:spacing w:before="220"/>
        <w:ind w:firstLine="540"/>
        <w:jc w:val="both"/>
      </w:pPr>
      <w:r>
        <w:t>Информационные таблички регистрации не подлежат.</w:t>
      </w:r>
    </w:p>
    <w:p w:rsidR="00574831" w:rsidRDefault="00574831">
      <w:pPr>
        <w:pStyle w:val="ConsPlusNormal"/>
        <w:spacing w:before="220"/>
        <w:ind w:firstLine="540"/>
        <w:jc w:val="both"/>
      </w:pPr>
      <w:r>
        <w:t>34. Учрежденческие доски.</w:t>
      </w:r>
    </w:p>
    <w:p w:rsidR="00574831" w:rsidRDefault="00574831">
      <w:pPr>
        <w:pStyle w:val="ConsPlusNormal"/>
        <w:spacing w:before="220"/>
        <w:ind w:firstLine="540"/>
        <w:jc w:val="both"/>
      </w:pPr>
      <w:r>
        <w:t>Учрежденческие доски должны размещаться в обязательном порядке при входе в организации (учреждения). На учрежденческой доске должна содержаться информация о полном зарегистрированном (юридическом) наименовании организации и ее ведомственной принадлежности. Учрежденческая доска не должна превышать размер 0,5 кв. м. Высота букв в тексте должна быть не менее 3 см.</w:t>
      </w:r>
    </w:p>
    <w:p w:rsidR="00574831" w:rsidRDefault="00574831">
      <w:pPr>
        <w:pStyle w:val="ConsPlusNormal"/>
        <w:spacing w:before="220"/>
        <w:ind w:firstLine="540"/>
        <w:jc w:val="both"/>
      </w:pPr>
      <w:r>
        <w:lastRenderedPageBreak/>
        <w:t>Учрежденческие доски учреждений городского, республиканского и федерального подчинения регистрации не подлежат.</w:t>
      </w:r>
    </w:p>
    <w:p w:rsidR="00574831" w:rsidRDefault="00574831">
      <w:pPr>
        <w:pStyle w:val="ConsPlusNormal"/>
        <w:spacing w:before="220"/>
        <w:ind w:firstLine="540"/>
        <w:jc w:val="both"/>
      </w:pPr>
      <w:r>
        <w:t>35. Информация предприятий общественного питания.</w:t>
      </w:r>
    </w:p>
    <w:p w:rsidR="00574831" w:rsidRDefault="00574831">
      <w:pPr>
        <w:pStyle w:val="ConsPlusNormal"/>
        <w:spacing w:before="220"/>
        <w:ind w:firstLine="540"/>
        <w:jc w:val="both"/>
      </w:pPr>
      <w:r>
        <w:t>Обязательная информация, предназначенная для ознакомления потребителя об услугах, оказываемых предприятиями общественного питания. Эта информация включает меню, прейскуранты и условия обслуживания и размещается внутри и вне помещений на временных информационных конструкциях на время работы предприятия.</w:t>
      </w:r>
    </w:p>
    <w:p w:rsidR="00574831" w:rsidRDefault="00574831">
      <w:pPr>
        <w:pStyle w:val="ConsPlusNormal"/>
        <w:spacing w:before="220"/>
        <w:ind w:firstLine="540"/>
        <w:jc w:val="both"/>
      </w:pPr>
      <w:r>
        <w:t>Информационные конструкции, предусмотренные настоящим пунктом и расположенные вне помещений предприятия общественного питания, должны соответствовать следующим требованиям:</w:t>
      </w:r>
    </w:p>
    <w:p w:rsidR="00574831" w:rsidRDefault="00574831">
      <w:pPr>
        <w:pStyle w:val="ConsPlusNormal"/>
        <w:spacing w:before="220"/>
        <w:ind w:firstLine="540"/>
        <w:jc w:val="both"/>
      </w:pPr>
      <w:r>
        <w:t>а) не превышать:</w:t>
      </w:r>
    </w:p>
    <w:p w:rsidR="00574831" w:rsidRDefault="00574831">
      <w:pPr>
        <w:pStyle w:val="ConsPlusNormal"/>
        <w:spacing w:before="220"/>
        <w:ind w:firstLine="540"/>
        <w:jc w:val="both"/>
      </w:pPr>
      <w:r>
        <w:t>по высоте - 0,50 м;</w:t>
      </w:r>
    </w:p>
    <w:p w:rsidR="00574831" w:rsidRDefault="00574831">
      <w:pPr>
        <w:pStyle w:val="ConsPlusNormal"/>
        <w:spacing w:before="220"/>
        <w:ind w:firstLine="540"/>
        <w:jc w:val="both"/>
      </w:pPr>
      <w:r>
        <w:t>по ширине - 0,40 м;</w:t>
      </w:r>
    </w:p>
    <w:p w:rsidR="00574831" w:rsidRDefault="00574831">
      <w:pPr>
        <w:pStyle w:val="ConsPlusNormal"/>
        <w:spacing w:before="220"/>
        <w:ind w:firstLine="540"/>
        <w:jc w:val="both"/>
      </w:pPr>
      <w:r>
        <w:t>б) не препятствовать уличному движению.</w:t>
      </w:r>
    </w:p>
    <w:p w:rsidR="00574831" w:rsidRDefault="00574831">
      <w:pPr>
        <w:pStyle w:val="ConsPlusNormal"/>
        <w:spacing w:before="220"/>
        <w:ind w:firstLine="540"/>
        <w:jc w:val="both"/>
      </w:pPr>
      <w:r>
        <w:t>Средства размещения указанной информации не подлежат регистрации в случае отсутствия на них торговых марок, наименований, товарных знаков и знаков обслуживания других фирм.</w:t>
      </w:r>
    </w:p>
    <w:p w:rsidR="00574831" w:rsidRDefault="00574831">
      <w:pPr>
        <w:pStyle w:val="ConsPlusNormal"/>
        <w:jc w:val="both"/>
      </w:pPr>
    </w:p>
    <w:p w:rsidR="00574831" w:rsidRDefault="00574831">
      <w:pPr>
        <w:pStyle w:val="ConsPlusNormal"/>
        <w:jc w:val="center"/>
        <w:outlineLvl w:val="1"/>
      </w:pPr>
      <w:r>
        <w:t>VI. Зоны размещения информационных конструкций</w:t>
      </w:r>
    </w:p>
    <w:p w:rsidR="00574831" w:rsidRDefault="00574831">
      <w:pPr>
        <w:pStyle w:val="ConsPlusNormal"/>
        <w:jc w:val="both"/>
      </w:pPr>
    </w:p>
    <w:p w:rsidR="00574831" w:rsidRDefault="00574831">
      <w:pPr>
        <w:pStyle w:val="ConsPlusNormal"/>
        <w:ind w:firstLine="540"/>
        <w:jc w:val="both"/>
      </w:pPr>
      <w:r>
        <w:t>36. Зоны исторического наследия (зона 1).</w:t>
      </w:r>
    </w:p>
    <w:p w:rsidR="00574831" w:rsidRDefault="00574831">
      <w:pPr>
        <w:pStyle w:val="ConsPlusNormal"/>
        <w:spacing w:before="220"/>
        <w:ind w:firstLine="540"/>
        <w:jc w:val="both"/>
      </w:pPr>
      <w:r>
        <w:t>К зонам исторического наследия относятся следующие территории и объекты города Махачкалы:</w:t>
      </w:r>
    </w:p>
    <w:p w:rsidR="00574831" w:rsidRDefault="00574831">
      <w:pPr>
        <w:pStyle w:val="ConsPlusNormal"/>
        <w:spacing w:before="220"/>
        <w:ind w:firstLine="540"/>
        <w:jc w:val="both"/>
      </w:pPr>
      <w:r>
        <w:t>а) центральная площадь города;</w:t>
      </w:r>
    </w:p>
    <w:p w:rsidR="00574831" w:rsidRDefault="00574831">
      <w:pPr>
        <w:pStyle w:val="ConsPlusNormal"/>
        <w:spacing w:before="220"/>
        <w:ind w:firstLine="540"/>
        <w:jc w:val="both"/>
      </w:pPr>
      <w:r>
        <w:t>б) ансамбли и памятники архитектуры и культуры;</w:t>
      </w:r>
    </w:p>
    <w:p w:rsidR="00574831" w:rsidRDefault="00574831">
      <w:pPr>
        <w:pStyle w:val="ConsPlusNormal"/>
        <w:spacing w:before="220"/>
        <w:ind w:firstLine="540"/>
        <w:jc w:val="both"/>
      </w:pPr>
      <w:r>
        <w:t>в) территории, прилегающие к памятникам архитектуры и культуры, монументам, культовым сооружениям (территории, размещение средств рекламы и информации в непосредственной близости от которых является помехой для визуального восприятия памятника);</w:t>
      </w:r>
    </w:p>
    <w:p w:rsidR="00574831" w:rsidRDefault="00574831">
      <w:pPr>
        <w:pStyle w:val="ConsPlusNormal"/>
        <w:spacing w:before="220"/>
        <w:ind w:firstLine="540"/>
        <w:jc w:val="both"/>
      </w:pPr>
      <w:r>
        <w:t>г) территории парка, памятников природы и садово-паркового искусства.</w:t>
      </w:r>
    </w:p>
    <w:p w:rsidR="00574831" w:rsidRDefault="00574831">
      <w:pPr>
        <w:pStyle w:val="ConsPlusNormal"/>
        <w:spacing w:before="220"/>
        <w:ind w:firstLine="540"/>
        <w:jc w:val="both"/>
      </w:pPr>
      <w:r>
        <w:t>Размещение вывесок в зоне 1, как правило, не осуществляется. Исключение составляют случаи размещения средств наружной информации по решению Управления, согласованного с УАиГ, при условии сохранения архитектурно-художественного облика зоны исторического наследия.</w:t>
      </w:r>
    </w:p>
    <w:p w:rsidR="00574831" w:rsidRDefault="00574831">
      <w:pPr>
        <w:pStyle w:val="ConsPlusNormal"/>
        <w:spacing w:before="220"/>
        <w:ind w:firstLine="540"/>
        <w:jc w:val="both"/>
      </w:pPr>
      <w:r>
        <w:t>37. Зоны особого городского значения (зона 2).</w:t>
      </w:r>
    </w:p>
    <w:p w:rsidR="00574831" w:rsidRDefault="00574831">
      <w:pPr>
        <w:pStyle w:val="ConsPlusNormal"/>
        <w:spacing w:before="220"/>
        <w:ind w:firstLine="540"/>
        <w:jc w:val="both"/>
      </w:pPr>
      <w:r>
        <w:t>К зонам особого городского значения относятся следующие территории:</w:t>
      </w:r>
    </w:p>
    <w:p w:rsidR="00574831" w:rsidRDefault="00574831">
      <w:pPr>
        <w:pStyle w:val="ConsPlusNormal"/>
        <w:spacing w:before="220"/>
        <w:ind w:firstLine="540"/>
        <w:jc w:val="both"/>
      </w:pPr>
      <w:r>
        <w:t>проспекты: Р.Гамзатова (Ленина), И.Шамиля (Калинина), Г.Гамидова (Кирова), А.Акушинского, Насрутдинова;</w:t>
      </w:r>
    </w:p>
    <w:p w:rsidR="00574831" w:rsidRDefault="00574831">
      <w:pPr>
        <w:pStyle w:val="ConsPlusNormal"/>
        <w:spacing w:before="220"/>
        <w:ind w:firstLine="540"/>
        <w:jc w:val="both"/>
      </w:pPr>
      <w:r>
        <w:t>улицы: Ярагского, Коркмасова, Буйнакского, Дахадаева, М.Гаджиева, Даниялова (Маркова), Пушкина, Котрова.</w:t>
      </w:r>
    </w:p>
    <w:p w:rsidR="00574831" w:rsidRDefault="00574831">
      <w:pPr>
        <w:pStyle w:val="ConsPlusNormal"/>
        <w:spacing w:before="220"/>
        <w:ind w:firstLine="540"/>
        <w:jc w:val="both"/>
      </w:pPr>
      <w:r>
        <w:lastRenderedPageBreak/>
        <w:t>Экспертиза размещения средств наружной информации в зонах особого городского значения производится Управлением совместно с УАиГ.</w:t>
      </w:r>
    </w:p>
    <w:p w:rsidR="00574831" w:rsidRDefault="00574831">
      <w:pPr>
        <w:pStyle w:val="ConsPlusNormal"/>
        <w:spacing w:before="220"/>
        <w:ind w:firstLine="540"/>
        <w:jc w:val="both"/>
      </w:pPr>
      <w:r>
        <w:t>38. Зоны общего городского значения (зона 3).</w:t>
      </w:r>
    </w:p>
    <w:p w:rsidR="00574831" w:rsidRDefault="00574831">
      <w:pPr>
        <w:pStyle w:val="ConsPlusNormal"/>
        <w:spacing w:before="220"/>
        <w:ind w:firstLine="540"/>
        <w:jc w:val="both"/>
      </w:pPr>
      <w:r>
        <w:t>К зонам общего городского значения относятся территории и объекты города, не вошедшие в зоны 1 и 2.</w:t>
      </w:r>
    </w:p>
    <w:p w:rsidR="00574831" w:rsidRDefault="00574831">
      <w:pPr>
        <w:pStyle w:val="ConsPlusNormal"/>
        <w:spacing w:before="220"/>
        <w:ind w:firstLine="540"/>
        <w:jc w:val="both"/>
      </w:pPr>
      <w:r>
        <w:t>Экспертизу архитектурно-художественного решения размещения средств наружной информации в зонах общего городского значения проводит Управление совместно с УАиГ.</w:t>
      </w:r>
    </w:p>
    <w:p w:rsidR="00574831" w:rsidRDefault="00574831">
      <w:pPr>
        <w:pStyle w:val="ConsPlusNormal"/>
        <w:jc w:val="both"/>
      </w:pPr>
    </w:p>
    <w:p w:rsidR="00574831" w:rsidRDefault="00574831">
      <w:pPr>
        <w:pStyle w:val="ConsPlusNormal"/>
        <w:jc w:val="center"/>
        <w:outlineLvl w:val="1"/>
      </w:pPr>
      <w:r>
        <w:t>VII. Порядок оформления согласовательной</w:t>
      </w:r>
    </w:p>
    <w:p w:rsidR="00574831" w:rsidRDefault="00574831">
      <w:pPr>
        <w:pStyle w:val="ConsPlusNormal"/>
        <w:jc w:val="center"/>
      </w:pPr>
      <w:r>
        <w:t>документации для размещения вывески</w:t>
      </w:r>
    </w:p>
    <w:p w:rsidR="00574831" w:rsidRDefault="00574831">
      <w:pPr>
        <w:pStyle w:val="ConsPlusNormal"/>
        <w:jc w:val="both"/>
      </w:pPr>
    </w:p>
    <w:p w:rsidR="00574831" w:rsidRDefault="00574831">
      <w:pPr>
        <w:pStyle w:val="ConsPlusNormal"/>
        <w:ind w:firstLine="540"/>
        <w:jc w:val="both"/>
      </w:pPr>
      <w:r>
        <w:t xml:space="preserve">39. Управление в целях установления соответствия требованиям закона о вывесках по заявлению владельца конструкции оформляет </w:t>
      </w:r>
      <w:hyperlink w:anchor="P681" w:history="1">
        <w:r>
          <w:rPr>
            <w:color w:val="0000FF"/>
          </w:rPr>
          <w:t>паспорт</w:t>
        </w:r>
      </w:hyperlink>
      <w:r>
        <w:t xml:space="preserve"> вывески, форма которого утверждается настоящими Правилами (приложение N 2).</w:t>
      </w:r>
    </w:p>
    <w:p w:rsidR="00574831" w:rsidRDefault="00574831">
      <w:pPr>
        <w:pStyle w:val="ConsPlusNormal"/>
        <w:spacing w:before="220"/>
        <w:ind w:firstLine="540"/>
        <w:jc w:val="both"/>
      </w:pPr>
      <w:r>
        <w:t>Работы по оформлению паспортов выполняет Управление на основании заявления заинтересованных лиц: физических лиц или юридических лиц, являющихся собственниками (правообладателями) вывесок, сведения о которых содержатся в данных информационных конструкциях.</w:t>
      </w:r>
    </w:p>
    <w:p w:rsidR="00574831" w:rsidRDefault="00574831">
      <w:pPr>
        <w:pStyle w:val="ConsPlusNormal"/>
        <w:spacing w:before="220"/>
        <w:ind w:firstLine="540"/>
        <w:jc w:val="both"/>
      </w:pPr>
      <w:r>
        <w:t>40. Заявление подается лично или через представителя. К заявлению прилагаются следующие документы:</w:t>
      </w:r>
    </w:p>
    <w:p w:rsidR="00574831" w:rsidRDefault="00574831">
      <w:pPr>
        <w:pStyle w:val="ConsPlusNormal"/>
        <w:spacing w:before="220"/>
        <w:ind w:firstLine="540"/>
        <w:jc w:val="both"/>
      </w:pPr>
      <w:r>
        <w:t>документ, удостоверяющий личность заявителя;</w:t>
      </w:r>
    </w:p>
    <w:p w:rsidR="00574831" w:rsidRDefault="00574831">
      <w:pPr>
        <w:pStyle w:val="ConsPlusNormal"/>
        <w:spacing w:before="220"/>
        <w:ind w:firstLine="540"/>
        <w:jc w:val="both"/>
      </w:pPr>
      <w:r>
        <w:t>копия свидетельства о регистрации предприятия (организации, индивидуального предпринимателя);</w:t>
      </w:r>
    </w:p>
    <w:p w:rsidR="00574831" w:rsidRDefault="00574831">
      <w:pPr>
        <w:pStyle w:val="ConsPlusNormal"/>
        <w:spacing w:before="220"/>
        <w:ind w:firstLine="540"/>
        <w:jc w:val="both"/>
      </w:pPr>
      <w:r>
        <w:t>доверенность на представителя, оформленная в соответствии с законом (в случае подачи заявления через представителя);</w:t>
      </w:r>
    </w:p>
    <w:p w:rsidR="00574831" w:rsidRDefault="00574831">
      <w:pPr>
        <w:pStyle w:val="ConsPlusNormal"/>
        <w:spacing w:before="220"/>
        <w:ind w:firstLine="540"/>
        <w:jc w:val="both"/>
      </w:pPr>
      <w:r>
        <w:t>копия свидетельства о праве собственности на помещение или договора с собственником об аренде (субаренде) помещения;</w:t>
      </w:r>
    </w:p>
    <w:p w:rsidR="00574831" w:rsidRDefault="00574831">
      <w:pPr>
        <w:pStyle w:val="ConsPlusNormal"/>
        <w:spacing w:before="220"/>
        <w:ind w:firstLine="540"/>
        <w:jc w:val="both"/>
      </w:pPr>
      <w:r>
        <w:t>согласование места размещения вывески с владельцем (собственником, обладателем вещных прав, балансодержателем) здания (сооружения) или помещения, на котором предполагается разместить вывеску (договор, согласие);</w:t>
      </w:r>
    </w:p>
    <w:p w:rsidR="00574831" w:rsidRDefault="00574831">
      <w:pPr>
        <w:pStyle w:val="ConsPlusNormal"/>
        <w:spacing w:before="220"/>
        <w:ind w:firstLine="540"/>
        <w:jc w:val="both"/>
      </w:pPr>
      <w:r>
        <w:t>дизайн-проект конструкции вывески в масштабе и цвете с привязкой к месту размещения в соответствии с требованиями УАиГ.</w:t>
      </w:r>
    </w:p>
    <w:p w:rsidR="00574831" w:rsidRDefault="00574831">
      <w:pPr>
        <w:pStyle w:val="ConsPlusNormal"/>
        <w:spacing w:before="220"/>
        <w:ind w:firstLine="540"/>
        <w:jc w:val="both"/>
      </w:pPr>
      <w:r>
        <w:t>41. Управление на основании полученной заявки в двухнедельный срок проводит согласование в УАиГ, после чего оформляет паспорт вывески, вносит соответствующую информацию в реестр вывесок и выдает заявителю заверенную копию паспорта вывески.</w:t>
      </w:r>
    </w:p>
    <w:p w:rsidR="00574831" w:rsidRDefault="00574831">
      <w:pPr>
        <w:pStyle w:val="ConsPlusNormal"/>
        <w:spacing w:before="220"/>
        <w:ind w:firstLine="540"/>
        <w:jc w:val="both"/>
      </w:pPr>
      <w:r>
        <w:t>42. Паспорт утрачивает силу и подлежит переоформлению в случаях:</w:t>
      </w:r>
    </w:p>
    <w:p w:rsidR="00574831" w:rsidRDefault="00574831">
      <w:pPr>
        <w:pStyle w:val="ConsPlusNormal"/>
        <w:spacing w:before="220"/>
        <w:ind w:firstLine="540"/>
        <w:jc w:val="both"/>
      </w:pPr>
      <w:r>
        <w:t>отзыва владельцем здания (сооружения) или помещения, на котором размещена вывеска, согласия;</w:t>
      </w:r>
    </w:p>
    <w:p w:rsidR="00574831" w:rsidRDefault="00574831">
      <w:pPr>
        <w:pStyle w:val="ConsPlusNormal"/>
        <w:spacing w:before="220"/>
        <w:ind w:firstLine="540"/>
        <w:jc w:val="both"/>
      </w:pPr>
      <w:r>
        <w:t>изменения внешнего вида вывески;</w:t>
      </w:r>
    </w:p>
    <w:p w:rsidR="00574831" w:rsidRDefault="00574831">
      <w:pPr>
        <w:pStyle w:val="ConsPlusNormal"/>
        <w:spacing w:before="220"/>
        <w:ind w:firstLine="540"/>
        <w:jc w:val="both"/>
      </w:pPr>
      <w:r>
        <w:t>смены владельца вывески;</w:t>
      </w:r>
    </w:p>
    <w:p w:rsidR="00574831" w:rsidRDefault="00574831">
      <w:pPr>
        <w:pStyle w:val="ConsPlusNormal"/>
        <w:spacing w:before="220"/>
        <w:ind w:firstLine="540"/>
        <w:jc w:val="both"/>
      </w:pPr>
      <w:r>
        <w:lastRenderedPageBreak/>
        <w:t>окончания срока аренды (субаренды) на помещение, занимаемое предприятием.</w:t>
      </w:r>
    </w:p>
    <w:p w:rsidR="00574831" w:rsidRDefault="00574831">
      <w:pPr>
        <w:pStyle w:val="ConsPlusNormal"/>
        <w:spacing w:before="220"/>
        <w:ind w:firstLine="540"/>
        <w:jc w:val="both"/>
      </w:pPr>
      <w:r>
        <w:t>43. Управление имеет право отказать в оформлении и выдаче паспорта вывески в случаях:</w:t>
      </w:r>
    </w:p>
    <w:p w:rsidR="00574831" w:rsidRDefault="00574831">
      <w:pPr>
        <w:pStyle w:val="ConsPlusNormal"/>
        <w:spacing w:before="220"/>
        <w:ind w:firstLine="540"/>
        <w:jc w:val="both"/>
      </w:pPr>
      <w:r>
        <w:t>отказа в согласовании УАиГ;</w:t>
      </w:r>
    </w:p>
    <w:p w:rsidR="00574831" w:rsidRDefault="00574831">
      <w:pPr>
        <w:pStyle w:val="ConsPlusNormal"/>
        <w:spacing w:before="220"/>
        <w:ind w:firstLine="540"/>
        <w:jc w:val="both"/>
      </w:pPr>
      <w:r>
        <w:t>несоответствия вывески дизайн-проекту либо несоответствия ее технического состояния документации, требованиям СНиП, действующих архитектурно-технических норм и правил;</w:t>
      </w:r>
    </w:p>
    <w:p w:rsidR="00574831" w:rsidRDefault="00574831">
      <w:pPr>
        <w:pStyle w:val="ConsPlusNormal"/>
        <w:spacing w:before="220"/>
        <w:ind w:firstLine="540"/>
        <w:jc w:val="both"/>
      </w:pPr>
      <w:r>
        <w:t>несоответствия действительности сведений, указанных в представленных заявителем документах.</w:t>
      </w:r>
    </w:p>
    <w:p w:rsidR="00574831" w:rsidRDefault="00574831">
      <w:pPr>
        <w:pStyle w:val="ConsPlusNormal"/>
        <w:jc w:val="both"/>
      </w:pPr>
    </w:p>
    <w:p w:rsidR="00574831" w:rsidRDefault="00574831">
      <w:pPr>
        <w:pStyle w:val="ConsPlusNormal"/>
        <w:jc w:val="center"/>
        <w:outlineLvl w:val="1"/>
      </w:pPr>
      <w:r>
        <w:t>VIII. Требования к содержанию информационных</w:t>
      </w:r>
    </w:p>
    <w:p w:rsidR="00574831" w:rsidRDefault="00574831">
      <w:pPr>
        <w:pStyle w:val="ConsPlusNormal"/>
        <w:jc w:val="center"/>
      </w:pPr>
      <w:r>
        <w:t>конструкций в городе Махачкале</w:t>
      </w:r>
    </w:p>
    <w:p w:rsidR="00574831" w:rsidRDefault="00574831">
      <w:pPr>
        <w:pStyle w:val="ConsPlusNormal"/>
        <w:jc w:val="both"/>
      </w:pPr>
    </w:p>
    <w:p w:rsidR="00574831" w:rsidRDefault="00574831">
      <w:pPr>
        <w:pStyle w:val="ConsPlusNormal"/>
        <w:ind w:firstLine="540"/>
        <w:jc w:val="both"/>
      </w:pPr>
      <w:r>
        <w:t>44. Информационные конструкции должны содержаться в технически исправном состоянии, соответствовать нормам государственных стандартов, нормам СНиП, быть очищенными от грязи и иного мусора.</w:t>
      </w:r>
    </w:p>
    <w:p w:rsidR="00574831" w:rsidRDefault="00574831">
      <w:pPr>
        <w:pStyle w:val="ConsPlusNormal"/>
        <w:spacing w:before="220"/>
        <w:ind w:firstLine="540"/>
        <w:jc w:val="both"/>
      </w:pPr>
      <w:r>
        <w:t>Монтажно-строительные и электромонтажные работы по установке и эксплуатации информационных конструкций выполняются организациями, имеющими лицензии на проведение этих работ.</w:t>
      </w:r>
    </w:p>
    <w:p w:rsidR="00574831" w:rsidRDefault="00574831">
      <w:pPr>
        <w:pStyle w:val="ConsPlusNormal"/>
        <w:spacing w:before="220"/>
        <w:ind w:firstLine="540"/>
        <w:jc w:val="both"/>
      </w:pPr>
      <w:r>
        <w:t>45. Владелец информационной конструкции обязан восстановить благоустройство территории и объекта размещения после установки (демонтажа) информационной конструкции в сроки:</w:t>
      </w:r>
    </w:p>
    <w:p w:rsidR="00574831" w:rsidRDefault="00574831">
      <w:pPr>
        <w:pStyle w:val="ConsPlusNormal"/>
        <w:spacing w:before="220"/>
        <w:ind w:firstLine="540"/>
        <w:jc w:val="both"/>
      </w:pPr>
      <w:r>
        <w:t>не более 2 суток - на территориях зоны исторического наследия и зоны особого городского значения;</w:t>
      </w:r>
    </w:p>
    <w:p w:rsidR="00574831" w:rsidRDefault="00574831">
      <w:pPr>
        <w:pStyle w:val="ConsPlusNormal"/>
        <w:spacing w:before="220"/>
        <w:ind w:firstLine="540"/>
        <w:jc w:val="both"/>
      </w:pPr>
      <w:r>
        <w:t>не более 4 суток - на улицах и магистралях зоны общего городского значения;</w:t>
      </w:r>
    </w:p>
    <w:p w:rsidR="00574831" w:rsidRDefault="00574831">
      <w:pPr>
        <w:pStyle w:val="ConsPlusNormal"/>
        <w:spacing w:before="220"/>
        <w:ind w:firstLine="540"/>
        <w:jc w:val="both"/>
      </w:pPr>
      <w:r>
        <w:t>не более 7 суток - на внутриквартальных территориях зоны общего городского значения.</w:t>
      </w:r>
    </w:p>
    <w:p w:rsidR="00574831" w:rsidRDefault="00574831">
      <w:pPr>
        <w:pStyle w:val="ConsPlusNormal"/>
        <w:spacing w:before="220"/>
        <w:ind w:firstLine="540"/>
        <w:jc w:val="both"/>
      </w:pPr>
      <w:r>
        <w:t>Владельцы информационных конструкций несут ответственность за любые нарушения правил безопасности, а также за неисправности и аварийные ситуации, возникшие из-за нарушения ими условий монтажа и эксплуатации информационных конструкций.</w:t>
      </w:r>
    </w:p>
    <w:p w:rsidR="00574831" w:rsidRDefault="00574831">
      <w:pPr>
        <w:pStyle w:val="ConsPlusNormal"/>
        <w:spacing w:before="220"/>
        <w:ind w:firstLine="540"/>
        <w:jc w:val="both"/>
      </w:pPr>
      <w:r>
        <w:t>46.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574831" w:rsidRDefault="00574831">
      <w:pPr>
        <w:pStyle w:val="ConsPlusNormal"/>
        <w:spacing w:before="220"/>
        <w:ind w:firstLine="540"/>
        <w:jc w:val="both"/>
      </w:pPr>
      <w:r>
        <w:t>Металлические элементы информационных конструкций должны быть очищены от ржавчины и окрашены.</w:t>
      </w:r>
    </w:p>
    <w:p w:rsidR="00574831" w:rsidRDefault="00574831">
      <w:pPr>
        <w:pStyle w:val="ConsPlusNormal"/>
        <w:spacing w:before="220"/>
        <w:ind w:firstLine="540"/>
        <w:jc w:val="both"/>
      </w:pPr>
      <w: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574831" w:rsidRDefault="00574831">
      <w:pPr>
        <w:pStyle w:val="ConsPlusNormal"/>
        <w:spacing w:before="220"/>
        <w:ind w:firstLine="540"/>
        <w:jc w:val="both"/>
      </w:pPr>
      <w:r>
        <w:t>47. Информационные конструкции подлежат промывке и очистке от грязи и мусора.</w:t>
      </w:r>
    </w:p>
    <w:p w:rsidR="00574831" w:rsidRDefault="00574831">
      <w:pPr>
        <w:pStyle w:val="ConsPlusNormal"/>
        <w:spacing w:before="220"/>
        <w:ind w:firstLine="540"/>
        <w:jc w:val="both"/>
      </w:pPr>
      <w:r>
        <w:t>Очистка информационных конструкций от грязи и мусора проводится владельцами таких конструкций по мере необходимости (по мере загрязнения информационной конструкции), но не реже одного раза в два месяца.</w:t>
      </w:r>
    </w:p>
    <w:p w:rsidR="00574831" w:rsidRDefault="00574831">
      <w:pPr>
        <w:pStyle w:val="ConsPlusNormal"/>
        <w:jc w:val="both"/>
      </w:pPr>
    </w:p>
    <w:p w:rsidR="00574831" w:rsidRDefault="00574831">
      <w:pPr>
        <w:pStyle w:val="ConsPlusNormal"/>
        <w:jc w:val="center"/>
        <w:outlineLvl w:val="1"/>
      </w:pPr>
      <w:r>
        <w:t>IX. Контроль за выполнением требований</w:t>
      </w:r>
    </w:p>
    <w:p w:rsidR="00574831" w:rsidRDefault="00574831">
      <w:pPr>
        <w:pStyle w:val="ConsPlusNormal"/>
        <w:jc w:val="center"/>
      </w:pPr>
      <w:r>
        <w:t>к размещению информационных конструкций.</w:t>
      </w:r>
    </w:p>
    <w:p w:rsidR="00574831" w:rsidRDefault="00574831">
      <w:pPr>
        <w:pStyle w:val="ConsPlusNormal"/>
        <w:jc w:val="center"/>
      </w:pPr>
      <w:r>
        <w:lastRenderedPageBreak/>
        <w:t>Демонтаж информационных конструкций</w:t>
      </w:r>
    </w:p>
    <w:p w:rsidR="00574831" w:rsidRDefault="00574831">
      <w:pPr>
        <w:pStyle w:val="ConsPlusNormal"/>
        <w:jc w:val="both"/>
      </w:pPr>
    </w:p>
    <w:p w:rsidR="00574831" w:rsidRDefault="00574831">
      <w:pPr>
        <w:pStyle w:val="ConsPlusNormal"/>
        <w:ind w:firstLine="540"/>
        <w:jc w:val="both"/>
      </w:pPr>
      <w:r>
        <w:t>48. Контроль за выполнением требований к размещению вывесок, а также выявление вывесок, не соответствующих требованиям настоящих Правил, осуществляется Управлением.</w:t>
      </w:r>
    </w:p>
    <w:p w:rsidR="00574831" w:rsidRDefault="00574831">
      <w:pPr>
        <w:pStyle w:val="ConsPlusNormal"/>
        <w:spacing w:before="220"/>
        <w:ind w:firstLine="540"/>
        <w:jc w:val="both"/>
      </w:pPr>
      <w:r>
        <w:t>При осуществлении контроля за выполнением требований к размещению вывесок Управление вправе направлять запросы в УАиГ об оценке соблюдения требований при размещении вывесок.</w:t>
      </w:r>
    </w:p>
    <w:p w:rsidR="00574831" w:rsidRDefault="00574831">
      <w:pPr>
        <w:pStyle w:val="ConsPlusNormal"/>
        <w:spacing w:before="220"/>
        <w:ind w:firstLine="540"/>
        <w:jc w:val="both"/>
      </w:pPr>
      <w:r>
        <w:t>49. Выявление вывесок, не соответствующих установленным требованиям, осуществляется Управлением, после чего владельцу вывески, не соответствующей установленным требованиям, выдается предписание о демонтаже информационной конструкции.</w:t>
      </w:r>
    </w:p>
    <w:p w:rsidR="00574831" w:rsidRDefault="00574831">
      <w:pPr>
        <w:pStyle w:val="ConsPlusNormal"/>
        <w:spacing w:before="220"/>
        <w:ind w:firstLine="540"/>
        <w:jc w:val="both"/>
      </w:pPr>
      <w:r>
        <w:t xml:space="preserve">Форма </w:t>
      </w:r>
      <w:hyperlink w:anchor="P697" w:history="1">
        <w:r>
          <w:rPr>
            <w:color w:val="0000FF"/>
          </w:rPr>
          <w:t>предписания</w:t>
        </w:r>
      </w:hyperlink>
      <w:r>
        <w:t xml:space="preserve"> о демонтаже информационной конструкции, не соответствующей установленным требованиям, утверждается настоящими Правилами (приложение N 3).</w:t>
      </w:r>
    </w:p>
    <w:p w:rsidR="00574831" w:rsidRDefault="00574831">
      <w:pPr>
        <w:pStyle w:val="ConsPlusNormal"/>
        <w:spacing w:before="220"/>
        <w:ind w:firstLine="540"/>
        <w:jc w:val="both"/>
      </w:pPr>
      <w:r>
        <w:t>В вынесенном предписании указываются сроки исполнения (30 дней) и последствия его невыполнения в форме демонтажа вывески в принудительном порядке.</w:t>
      </w:r>
    </w:p>
    <w:p w:rsidR="00574831" w:rsidRDefault="00574831">
      <w:pPr>
        <w:pStyle w:val="ConsPlusNormal"/>
        <w:spacing w:before="220"/>
        <w:ind w:firstLine="540"/>
        <w:jc w:val="both"/>
      </w:pPr>
      <w:r>
        <w:t xml:space="preserve">50. Факт выявления информационных конструкций, не соответствующих настоящим Правилам, оформляется </w:t>
      </w:r>
      <w:hyperlink w:anchor="P765" w:history="1">
        <w:r>
          <w:rPr>
            <w:color w:val="0000FF"/>
          </w:rPr>
          <w:t>актом</w:t>
        </w:r>
      </w:hyperlink>
      <w:r>
        <w:t xml:space="preserve"> осмотра информационной конструкции, утвержденным настоящими Правилами (приложение N 4).</w:t>
      </w:r>
    </w:p>
    <w:p w:rsidR="00574831" w:rsidRDefault="00574831">
      <w:pPr>
        <w:pStyle w:val="ConsPlusNormal"/>
        <w:spacing w:before="220"/>
        <w:ind w:firstLine="540"/>
        <w:jc w:val="both"/>
      </w:pPr>
      <w:r>
        <w:t>Управление осуществляет контроль за выполнением вынесенных предписаний о приведении информационных конструкций в соответствие с требованиями настоящих Правил либо проведении их демонтажа.</w:t>
      </w:r>
    </w:p>
    <w:p w:rsidR="00574831" w:rsidRDefault="00574831">
      <w:pPr>
        <w:pStyle w:val="ConsPlusNormal"/>
        <w:spacing w:before="220"/>
        <w:ind w:firstLine="540"/>
        <w:jc w:val="both"/>
      </w:pPr>
      <w:r>
        <w:t>По результатам проведенного контроля Управлением составляется акт о выполнении (невыполнении) предписания, в котором отражается факт выполнения либо невыполнения предписания.</w:t>
      </w:r>
    </w:p>
    <w:p w:rsidR="00574831" w:rsidRDefault="00574831">
      <w:pPr>
        <w:pStyle w:val="ConsPlusNormal"/>
        <w:spacing w:before="220"/>
        <w:ind w:firstLine="540"/>
        <w:jc w:val="both"/>
      </w:pPr>
      <w:r>
        <w:t>51. Демонтаж вывески представляет собой разборку информационной конструкции (вывески) на составляющие элементы, в том числе с нанесением ущерба конструкции вывески и другим объектам, с которыми демонтируемая вывеска конструктивно связана, ее снятие с внешних поверхностей зданий, строений, сооружений, на которых указанная вывеска размещена.</w:t>
      </w:r>
    </w:p>
    <w:p w:rsidR="00574831" w:rsidRDefault="00574831">
      <w:pPr>
        <w:pStyle w:val="ConsPlusNormal"/>
        <w:spacing w:before="220"/>
        <w:ind w:firstLine="540"/>
        <w:jc w:val="both"/>
      </w:pPr>
      <w:bookmarkStart w:id="12" w:name="P636"/>
      <w:bookmarkEnd w:id="12"/>
      <w:r>
        <w:t>52. Демонтаж и приведение вывески в соответствие с требованиями настоящих Правил на основании предписания Управления осуществляются владельцем указанной вывески и за счет его собственных средств.</w:t>
      </w:r>
    </w:p>
    <w:p w:rsidR="00574831" w:rsidRDefault="00574831">
      <w:pPr>
        <w:pStyle w:val="ConsPlusNormal"/>
        <w:spacing w:before="220"/>
        <w:ind w:firstLine="540"/>
        <w:jc w:val="both"/>
      </w:pPr>
      <w:r>
        <w:t>Демонтаж вывески в добровольном порядке в соответствии с предписанием Управления осуществляется владельцем данной вывески с последующим восстановлением внешних поверхностей объекта, на которых она была размещена, в том виде, который был до установки конструкции, и с использованием аналогичных материалов и технологий.</w:t>
      </w:r>
    </w:p>
    <w:p w:rsidR="00574831" w:rsidRDefault="00574831">
      <w:pPr>
        <w:pStyle w:val="ConsPlusNormal"/>
        <w:spacing w:before="220"/>
        <w:ind w:firstLine="540"/>
        <w:jc w:val="both"/>
      </w:pPr>
      <w:bookmarkStart w:id="13" w:name="P638"/>
      <w:bookmarkEnd w:id="13"/>
      <w:r>
        <w:t>53. При отсутствии сведений о владельце вывески либо в случае его отсутствия в течение одного месяца со дня обнаружения вывески, не соответствующей требованиям настоящих Правил, а также если вывеска не была демонтирована владельцем вывески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Управлением за счет средств бюджета города Махачкалы.</w:t>
      </w:r>
    </w:p>
    <w:p w:rsidR="00574831" w:rsidRDefault="00574831">
      <w:pPr>
        <w:pStyle w:val="ConsPlusNormal"/>
        <w:spacing w:before="220"/>
        <w:ind w:firstLine="540"/>
        <w:jc w:val="both"/>
      </w:pPr>
      <w:r>
        <w:t>54. Демонтаж в принудительном порядке информационных конструкций, не соответствующих требованиям настоящих Правил, осуществляется Управлением на основании акта о невыполнении предписания Управления.</w:t>
      </w:r>
    </w:p>
    <w:p w:rsidR="00574831" w:rsidRDefault="00574831">
      <w:pPr>
        <w:pStyle w:val="ConsPlusNormal"/>
        <w:spacing w:before="220"/>
        <w:ind w:firstLine="540"/>
        <w:jc w:val="both"/>
      </w:pPr>
      <w:r>
        <w:lastRenderedPageBreak/>
        <w:t xml:space="preserve">По окончании демонтажа конструкции составляется </w:t>
      </w:r>
      <w:hyperlink w:anchor="P813" w:history="1">
        <w:r>
          <w:rPr>
            <w:color w:val="0000FF"/>
          </w:rPr>
          <w:t>акт</w:t>
        </w:r>
      </w:hyperlink>
      <w:r>
        <w:t xml:space="preserve"> демонтажа, форма которого утверждается настоящими Правилами (приложение N 5) и копия которого вручается либо направляется по почте, по электронной почте, по факсимильной связи владельцу конструкции. О проведенном демонтаже также может быть сообщено владельцу конструкции телефонограммой.</w:t>
      </w:r>
    </w:p>
    <w:p w:rsidR="00574831" w:rsidRDefault="00574831">
      <w:pPr>
        <w:pStyle w:val="ConsPlusNormal"/>
        <w:spacing w:before="220"/>
        <w:ind w:firstLine="540"/>
        <w:jc w:val="both"/>
      </w:pPr>
      <w:r>
        <w:t>Управление организует демонтаж, перемещение на специально организованные для хранения места, хранение, а в необходимых случаях - утилизацию вывесок, не соответствующих установленным требованиям.</w:t>
      </w:r>
    </w:p>
    <w:p w:rsidR="00574831" w:rsidRDefault="00574831">
      <w:pPr>
        <w:pStyle w:val="ConsPlusNormal"/>
        <w:spacing w:before="220"/>
        <w:ind w:firstLine="540"/>
        <w:jc w:val="both"/>
      </w:pPr>
      <w:r>
        <w:t>Хранение демонтированных информационных конструкций (вывесок), не соответствующих установленным требованиям, производится подрядчиком, с которым Управление заключает договор на демонтаж, хранение и утилизацию, на специально организованных для их хранения местах в течение не более четырнадцати дней со дня демонтажа с составлением акта передачи их на хранение. По истечении указанного срока демонтированная вывеска, не соответствующая установленным требованиям, утилизируется как невостребованная.</w:t>
      </w:r>
    </w:p>
    <w:p w:rsidR="00574831" w:rsidRDefault="00574831">
      <w:pPr>
        <w:pStyle w:val="ConsPlusNormal"/>
        <w:spacing w:before="220"/>
        <w:ind w:firstLine="540"/>
        <w:jc w:val="both"/>
      </w:pPr>
      <w:r>
        <w:t>Расходы на выполнение работ по демонтажу подлежат возмещению за счет владельца информационной конструкции (вывески) по письменному требованию Управления.</w:t>
      </w:r>
    </w:p>
    <w:p w:rsidR="00574831" w:rsidRDefault="00574831">
      <w:pPr>
        <w:pStyle w:val="ConsPlusNormal"/>
        <w:spacing w:before="220"/>
        <w:ind w:firstLine="540"/>
        <w:jc w:val="both"/>
      </w:pPr>
      <w:r>
        <w:t>Средства, взимаемые в порядке возмещения затрат на принудительный демонтаж, хранение и утилизацию, подлежат перечислению на счет подрядной организации, с которой Управлением заключен договор на оказание услуг по демонтажу информационных конструкций, их хранению, утилизации.</w:t>
      </w:r>
    </w:p>
    <w:p w:rsidR="00574831" w:rsidRDefault="00574831">
      <w:pPr>
        <w:pStyle w:val="ConsPlusNormal"/>
        <w:spacing w:before="220"/>
        <w:ind w:firstLine="540"/>
        <w:jc w:val="both"/>
      </w:pPr>
      <w:r>
        <w:t>После оплаты владельцем вывески затрат, связанных с демонтажем в принудительном порядке, транспортировкой и хранением вывески, демонтированные конструкции возвращаются владельцу.</w:t>
      </w:r>
    </w:p>
    <w:p w:rsidR="00574831" w:rsidRDefault="00574831">
      <w:pPr>
        <w:pStyle w:val="ConsPlusNormal"/>
        <w:spacing w:before="220"/>
        <w:ind w:firstLine="540"/>
        <w:jc w:val="both"/>
      </w:pPr>
      <w:r>
        <w:t>55. Управление не несет ответственности за состояние и сохранность конструкции вывески, оборудования или иного имущества, находящихся на вывеске, при ее демонтаже в принудительном порядке и (или) перемещении на специально организованные места для хранения демонтированных вывесок, не соответствующих установленным требованиям.</w:t>
      </w:r>
    </w:p>
    <w:p w:rsidR="00574831" w:rsidRDefault="00574831">
      <w:pPr>
        <w:pStyle w:val="ConsPlusNormal"/>
        <w:spacing w:before="220"/>
        <w:ind w:firstLine="540"/>
        <w:jc w:val="both"/>
      </w:pPr>
      <w:r>
        <w:t xml:space="preserve">56. Восстановление внешних поверхностей объекта, на которых была размещена демонтированная информационная конструкция, в том виде, который существовал до установки конструкции, и с использованием аналогичных материалов и технологий в случае, предусмотренном </w:t>
      </w:r>
      <w:hyperlink w:anchor="P638" w:history="1">
        <w:r>
          <w:rPr>
            <w:color w:val="0000FF"/>
          </w:rPr>
          <w:t>пунктом 53</w:t>
        </w:r>
      </w:hyperlink>
      <w:r>
        <w:t xml:space="preserve"> настоящих Правил, а также в случае непроведения владельцем вывески, демонтированной в добровольном порядке, работ по восстановлению внешних поверхностей объекта в соответствии с </w:t>
      </w:r>
      <w:hyperlink w:anchor="P636" w:history="1">
        <w:r>
          <w:rPr>
            <w:color w:val="0000FF"/>
          </w:rPr>
          <w:t>пунктом 52</w:t>
        </w:r>
      </w:hyperlink>
      <w:r>
        <w:t xml:space="preserve"> настоящих Правил организуется Управлением за счет средств бюджета города Махачкалы.</w:t>
      </w:r>
    </w:p>
    <w:p w:rsidR="00574831" w:rsidRDefault="00574831">
      <w:pPr>
        <w:pStyle w:val="ConsPlusNormal"/>
        <w:spacing w:before="220"/>
        <w:ind w:firstLine="540"/>
        <w:jc w:val="both"/>
      </w:pPr>
      <w:r>
        <w:t>Расходы на выполнение работ по восстановлению внешних поверхностей объекта, на которых была размещена демонтированная информационная конструкция, подлежат возмещению за счет владельца информационной конструкции по письменному требованию Управления.</w:t>
      </w:r>
    </w:p>
    <w:p w:rsidR="00574831" w:rsidRDefault="00574831">
      <w:pPr>
        <w:pStyle w:val="ConsPlusNormal"/>
        <w:spacing w:before="220"/>
        <w:ind w:firstLine="540"/>
        <w:jc w:val="both"/>
      </w:pPr>
      <w:r>
        <w:t>Средства, взимаемые в порядке возмещения затрат на выполнение работ по восстановлению внешних поверхностей объекта, на которых была размещена демонтированная информационная конструкция, подлежат перечислению на счет подрядной организации, с которой Управлением заключен договор на оказание услуг по восстановлению внешних поверхностей объекта.</w:t>
      </w:r>
    </w:p>
    <w:p w:rsidR="00574831" w:rsidRDefault="00574831">
      <w:pPr>
        <w:pStyle w:val="ConsPlusNormal"/>
        <w:jc w:val="both"/>
      </w:pPr>
    </w:p>
    <w:p w:rsidR="00574831" w:rsidRDefault="00574831">
      <w:pPr>
        <w:pStyle w:val="ConsPlusNormal"/>
        <w:jc w:val="center"/>
        <w:outlineLvl w:val="1"/>
      </w:pPr>
      <w:r>
        <w:t>X. Ответственность за нарушение Правил размещения</w:t>
      </w:r>
    </w:p>
    <w:p w:rsidR="00574831" w:rsidRDefault="00574831">
      <w:pPr>
        <w:pStyle w:val="ConsPlusNormal"/>
        <w:jc w:val="center"/>
      </w:pPr>
      <w:r>
        <w:t>и содержания информационных конструкций в г. Махачкале</w:t>
      </w:r>
    </w:p>
    <w:p w:rsidR="00574831" w:rsidRDefault="00574831">
      <w:pPr>
        <w:pStyle w:val="ConsPlusNormal"/>
        <w:jc w:val="both"/>
      </w:pPr>
    </w:p>
    <w:p w:rsidR="00574831" w:rsidRDefault="00574831">
      <w:pPr>
        <w:pStyle w:val="ConsPlusNormal"/>
        <w:ind w:firstLine="540"/>
        <w:jc w:val="both"/>
      </w:pPr>
      <w:r>
        <w:t>57. Проектные организации отвечают за качество проектно-сметной документации информационных конструкций.</w:t>
      </w:r>
    </w:p>
    <w:p w:rsidR="00574831" w:rsidRDefault="00574831">
      <w:pPr>
        <w:pStyle w:val="ConsPlusNormal"/>
        <w:spacing w:before="220"/>
        <w:ind w:firstLine="540"/>
        <w:jc w:val="both"/>
      </w:pPr>
      <w:r>
        <w:lastRenderedPageBreak/>
        <w:t>58. Ответственность за нарушение требований настоящих Правил к содержанию и размещению информационных конструкций несут владельцы данных конструкций, в том числе в части безопасности размещаемых конструкций и проведения работ по их размещению и демонтажу в соответствии с действующим законодательством.</w:t>
      </w: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right"/>
        <w:outlineLvl w:val="1"/>
      </w:pPr>
      <w:r>
        <w:t>Приложение N 1</w:t>
      </w:r>
    </w:p>
    <w:p w:rsidR="00574831" w:rsidRDefault="00574831">
      <w:pPr>
        <w:pStyle w:val="ConsPlusNormal"/>
        <w:jc w:val="right"/>
      </w:pPr>
      <w:r>
        <w:t>к Правилам размещения</w:t>
      </w:r>
    </w:p>
    <w:p w:rsidR="00574831" w:rsidRDefault="00574831">
      <w:pPr>
        <w:pStyle w:val="ConsPlusNormal"/>
        <w:jc w:val="right"/>
      </w:pPr>
      <w:r>
        <w:t>и содержания информационных</w:t>
      </w:r>
    </w:p>
    <w:p w:rsidR="00574831" w:rsidRDefault="00574831">
      <w:pPr>
        <w:pStyle w:val="ConsPlusNormal"/>
        <w:jc w:val="right"/>
      </w:pPr>
      <w:r>
        <w:t>конструкций в городе Махачкале</w:t>
      </w:r>
    </w:p>
    <w:p w:rsidR="00574831" w:rsidRDefault="00574831">
      <w:pPr>
        <w:pStyle w:val="ConsPlusNormal"/>
        <w:jc w:val="both"/>
      </w:pPr>
    </w:p>
    <w:p w:rsidR="00574831" w:rsidRDefault="00574831">
      <w:pPr>
        <w:pStyle w:val="ConsPlusNormal"/>
        <w:jc w:val="center"/>
      </w:pPr>
      <w:bookmarkStart w:id="14" w:name="P666"/>
      <w:bookmarkEnd w:id="14"/>
      <w:r>
        <w:t>ГРАФИЧЕСКОЕ ПРИЛОЖЕНИЕ</w:t>
      </w:r>
    </w:p>
    <w:p w:rsidR="00574831" w:rsidRDefault="00574831">
      <w:pPr>
        <w:pStyle w:val="ConsPlusNormal"/>
        <w:jc w:val="center"/>
      </w:pPr>
      <w:r>
        <w:t>К ПРАВИЛАМ РАЗМЕЩЕНИЯ И СОДЕРЖАНИЯ ИНФОРМАЦИОННЫХ</w:t>
      </w:r>
    </w:p>
    <w:p w:rsidR="00574831" w:rsidRDefault="00574831">
      <w:pPr>
        <w:pStyle w:val="ConsPlusNormal"/>
        <w:jc w:val="center"/>
      </w:pPr>
      <w:r>
        <w:t>КОНСТРУКЦИЙ В ГОРОДЕ МАХАЧКАЛЕ</w:t>
      </w:r>
    </w:p>
    <w:p w:rsidR="00574831" w:rsidRDefault="00574831">
      <w:pPr>
        <w:pStyle w:val="ConsPlusNormal"/>
        <w:jc w:val="both"/>
      </w:pPr>
    </w:p>
    <w:p w:rsidR="00574831" w:rsidRDefault="00574831">
      <w:pPr>
        <w:pStyle w:val="ConsPlusNormal"/>
        <w:jc w:val="center"/>
      </w:pPr>
      <w:r>
        <w:t>Рисунок не приводится.</w:t>
      </w: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right"/>
        <w:outlineLvl w:val="1"/>
      </w:pPr>
      <w:r>
        <w:t>Приложение N 2</w:t>
      </w:r>
    </w:p>
    <w:p w:rsidR="00574831" w:rsidRDefault="00574831">
      <w:pPr>
        <w:pStyle w:val="ConsPlusNormal"/>
        <w:jc w:val="right"/>
      </w:pPr>
      <w:r>
        <w:t>к Правилам размещения</w:t>
      </w:r>
    </w:p>
    <w:p w:rsidR="00574831" w:rsidRDefault="00574831">
      <w:pPr>
        <w:pStyle w:val="ConsPlusNormal"/>
        <w:jc w:val="right"/>
      </w:pPr>
      <w:r>
        <w:t>и содержания информационных</w:t>
      </w:r>
    </w:p>
    <w:p w:rsidR="00574831" w:rsidRDefault="00574831">
      <w:pPr>
        <w:pStyle w:val="ConsPlusNormal"/>
        <w:jc w:val="right"/>
      </w:pPr>
      <w:r>
        <w:t>конструкций в городе Махачкале</w:t>
      </w:r>
    </w:p>
    <w:p w:rsidR="00574831" w:rsidRDefault="00574831">
      <w:pPr>
        <w:pStyle w:val="ConsPlusNormal"/>
        <w:jc w:val="both"/>
      </w:pPr>
    </w:p>
    <w:p w:rsidR="00574831" w:rsidRDefault="00574831">
      <w:pPr>
        <w:pStyle w:val="ConsPlusNormal"/>
        <w:jc w:val="center"/>
      </w:pPr>
      <w:bookmarkStart w:id="15" w:name="P681"/>
      <w:bookmarkEnd w:id="15"/>
      <w:r>
        <w:t>ПАСПОРТ</w:t>
      </w:r>
    </w:p>
    <w:p w:rsidR="00574831" w:rsidRDefault="00574831">
      <w:pPr>
        <w:pStyle w:val="ConsPlusNormal"/>
        <w:jc w:val="both"/>
      </w:pPr>
    </w:p>
    <w:p w:rsidR="00574831" w:rsidRDefault="00574831">
      <w:pPr>
        <w:pStyle w:val="ConsPlusNormal"/>
        <w:jc w:val="center"/>
      </w:pPr>
      <w:r>
        <w:t>Рисунок не приводится.</w:t>
      </w: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right"/>
        <w:outlineLvl w:val="1"/>
      </w:pPr>
      <w:r>
        <w:t>Приложение N 3</w:t>
      </w:r>
    </w:p>
    <w:p w:rsidR="00574831" w:rsidRDefault="00574831">
      <w:pPr>
        <w:pStyle w:val="ConsPlusNormal"/>
        <w:jc w:val="right"/>
      </w:pPr>
      <w:r>
        <w:t>к Правилам размещения</w:t>
      </w:r>
    </w:p>
    <w:p w:rsidR="00574831" w:rsidRDefault="00574831">
      <w:pPr>
        <w:pStyle w:val="ConsPlusNormal"/>
        <w:jc w:val="right"/>
      </w:pPr>
      <w:r>
        <w:t>и содержания информационных</w:t>
      </w:r>
    </w:p>
    <w:p w:rsidR="00574831" w:rsidRDefault="00574831">
      <w:pPr>
        <w:pStyle w:val="ConsPlusNormal"/>
        <w:jc w:val="right"/>
      </w:pPr>
      <w:r>
        <w:t>конструкций в городе Махачкале</w:t>
      </w:r>
    </w:p>
    <w:p w:rsidR="00574831" w:rsidRDefault="00574831">
      <w:pPr>
        <w:pStyle w:val="ConsPlusNormal"/>
        <w:jc w:val="both"/>
      </w:pPr>
    </w:p>
    <w:p w:rsidR="00574831" w:rsidRDefault="00574831">
      <w:pPr>
        <w:pStyle w:val="ConsPlusNonformat"/>
        <w:jc w:val="both"/>
      </w:pPr>
      <w:r>
        <w:t xml:space="preserve">           МКУ "Управление по делам наружной рекламы, информации</w:t>
      </w:r>
    </w:p>
    <w:p w:rsidR="00574831" w:rsidRDefault="00574831">
      <w:pPr>
        <w:pStyle w:val="ConsPlusNonformat"/>
        <w:jc w:val="both"/>
      </w:pPr>
      <w:r>
        <w:t xml:space="preserve">   и оформления города Администрации городского округа "город Махачкала"</w:t>
      </w:r>
    </w:p>
    <w:p w:rsidR="00574831" w:rsidRDefault="00574831">
      <w:pPr>
        <w:pStyle w:val="ConsPlusNonformat"/>
        <w:jc w:val="both"/>
      </w:pPr>
    </w:p>
    <w:p w:rsidR="00574831" w:rsidRDefault="00574831">
      <w:pPr>
        <w:pStyle w:val="ConsPlusNonformat"/>
        <w:jc w:val="both"/>
      </w:pPr>
      <w:bookmarkStart w:id="16" w:name="P697"/>
      <w:bookmarkEnd w:id="16"/>
      <w:r>
        <w:t xml:space="preserve">                                ПРЕДПИСАНИЕ</w:t>
      </w:r>
    </w:p>
    <w:p w:rsidR="00574831" w:rsidRDefault="00574831">
      <w:pPr>
        <w:pStyle w:val="ConsPlusNonformat"/>
        <w:jc w:val="both"/>
      </w:pPr>
      <w:r>
        <w:t xml:space="preserve">            о демонтаже информационной конструкции N __________</w:t>
      </w:r>
    </w:p>
    <w:p w:rsidR="00574831" w:rsidRDefault="00574831">
      <w:pPr>
        <w:pStyle w:val="ConsPlusNonformat"/>
        <w:jc w:val="both"/>
      </w:pPr>
    </w:p>
    <w:p w:rsidR="00574831" w:rsidRDefault="00574831">
      <w:pPr>
        <w:pStyle w:val="ConsPlusNonformat"/>
        <w:jc w:val="both"/>
      </w:pPr>
      <w:r>
        <w:t xml:space="preserve">    г. Махачкала                                     "__" ______ 201__ г.</w:t>
      </w:r>
    </w:p>
    <w:p w:rsidR="00574831" w:rsidRDefault="00574831">
      <w:pPr>
        <w:pStyle w:val="ConsPlusNonformat"/>
        <w:jc w:val="both"/>
      </w:pPr>
    </w:p>
    <w:p w:rsidR="00574831" w:rsidRDefault="00574831">
      <w:pPr>
        <w:pStyle w:val="ConsPlusNonformat"/>
        <w:jc w:val="both"/>
      </w:pPr>
      <w:r>
        <w:t>Мною, ____________________________________________________________________,</w:t>
      </w:r>
    </w:p>
    <w:p w:rsidR="00574831" w:rsidRDefault="00574831">
      <w:pPr>
        <w:pStyle w:val="ConsPlusNonformat"/>
        <w:jc w:val="both"/>
      </w:pPr>
      <w:r>
        <w:t xml:space="preserve">                            (Ф.И.О., должность)</w:t>
      </w:r>
    </w:p>
    <w:p w:rsidR="00574831" w:rsidRDefault="00574831">
      <w:pPr>
        <w:pStyle w:val="ConsPlusNonformat"/>
        <w:jc w:val="both"/>
      </w:pPr>
    </w:p>
    <w:p w:rsidR="00574831" w:rsidRDefault="00574831">
      <w:pPr>
        <w:pStyle w:val="ConsPlusNonformat"/>
        <w:jc w:val="both"/>
      </w:pPr>
      <w:r>
        <w:t>сотрудником Управления по делам наружной рекламы г. Махачкалы была выявлена</w:t>
      </w:r>
    </w:p>
    <w:p w:rsidR="00574831" w:rsidRDefault="00574831">
      <w:pPr>
        <w:pStyle w:val="ConsPlusNonformat"/>
        <w:jc w:val="both"/>
      </w:pPr>
      <w:r>
        <w:t>информационная конструкция, не соответствующая п. _________________________</w:t>
      </w:r>
    </w:p>
    <w:p w:rsidR="00574831" w:rsidRDefault="00574831">
      <w:pPr>
        <w:pStyle w:val="ConsPlusNonformat"/>
        <w:jc w:val="both"/>
      </w:pPr>
      <w:r>
        <w:t>Правил размещения и содержания информационных конструкций г. Махачкалы,</w:t>
      </w:r>
    </w:p>
    <w:p w:rsidR="00574831" w:rsidRDefault="00574831">
      <w:pPr>
        <w:pStyle w:val="ConsPlusNonformat"/>
        <w:jc w:val="both"/>
      </w:pPr>
      <w:r>
        <w:lastRenderedPageBreak/>
        <w:t>по адресу: ________________________________________________,</w:t>
      </w:r>
    </w:p>
    <w:p w:rsidR="00574831" w:rsidRDefault="00574831">
      <w:pPr>
        <w:pStyle w:val="ConsPlusNonformat"/>
        <w:jc w:val="both"/>
      </w:pPr>
      <w:r>
        <w:t>тип конструкции: __________________________________________,</w:t>
      </w:r>
    </w:p>
    <w:p w:rsidR="00574831" w:rsidRDefault="00574831">
      <w:pPr>
        <w:pStyle w:val="ConsPlusNonformat"/>
        <w:jc w:val="both"/>
      </w:pPr>
      <w:r>
        <w:t>общей площадью: ___________________________________________.</w:t>
      </w:r>
    </w:p>
    <w:p w:rsidR="00574831" w:rsidRDefault="00574831">
      <w:pPr>
        <w:pStyle w:val="ConsPlusNonformat"/>
        <w:jc w:val="both"/>
      </w:pPr>
    </w:p>
    <w:p w:rsidR="00574831" w:rsidRDefault="00574831">
      <w:pPr>
        <w:pStyle w:val="ConsPlusNonformat"/>
        <w:jc w:val="both"/>
      </w:pPr>
      <w:r>
        <w:t>Предписываю: ______________________________________________________________</w:t>
      </w:r>
    </w:p>
    <w:p w:rsidR="00574831" w:rsidRDefault="00574831">
      <w:pPr>
        <w:pStyle w:val="ConsPlusNonformat"/>
        <w:jc w:val="both"/>
      </w:pPr>
      <w:r>
        <w:t xml:space="preserve">                           (Ф.И.О. (наименование), адрес лица,</w:t>
      </w:r>
    </w:p>
    <w:p w:rsidR="00574831" w:rsidRDefault="00574831">
      <w:pPr>
        <w:pStyle w:val="ConsPlusNonformat"/>
        <w:jc w:val="both"/>
      </w:pPr>
      <w:r>
        <w:t>___________________________________________________________________________</w:t>
      </w:r>
    </w:p>
    <w:p w:rsidR="00574831" w:rsidRDefault="00574831">
      <w:pPr>
        <w:pStyle w:val="ConsPlusNonformat"/>
        <w:jc w:val="both"/>
      </w:pPr>
      <w:r>
        <w:t xml:space="preserve">                 в отношении которого выдано предписание)</w:t>
      </w:r>
    </w:p>
    <w:p w:rsidR="00574831" w:rsidRDefault="00574831">
      <w:pPr>
        <w:pStyle w:val="ConsPlusNonformat"/>
        <w:jc w:val="both"/>
      </w:pPr>
    </w:p>
    <w:p w:rsidR="00574831" w:rsidRDefault="00574831">
      <w:pPr>
        <w:pStyle w:val="ConsPlusNonformat"/>
        <w:jc w:val="both"/>
      </w:pPr>
      <w:r>
        <w:t>в  течение  30  дней  со  дня  получения настоящего предписания осуществить</w:t>
      </w:r>
    </w:p>
    <w:p w:rsidR="00574831" w:rsidRDefault="00574831">
      <w:pPr>
        <w:pStyle w:val="ConsPlusNonformat"/>
        <w:jc w:val="both"/>
      </w:pPr>
      <w:r>
        <w:t>демонтаж   информационной  конструкции  и  привести  ее  в  соответствие  с</w:t>
      </w:r>
    </w:p>
    <w:p w:rsidR="00574831" w:rsidRDefault="00574831">
      <w:pPr>
        <w:pStyle w:val="ConsPlusNonformat"/>
        <w:jc w:val="both"/>
      </w:pPr>
      <w:r>
        <w:t>Правилами   размещения   и   содержания  информационных  конструкций  в  г.</w:t>
      </w:r>
    </w:p>
    <w:p w:rsidR="00574831" w:rsidRDefault="00574831">
      <w:pPr>
        <w:pStyle w:val="ConsPlusNonformat"/>
        <w:jc w:val="both"/>
      </w:pPr>
      <w:r>
        <w:t>Махачкале.</w:t>
      </w:r>
    </w:p>
    <w:p w:rsidR="00574831" w:rsidRDefault="00574831">
      <w:pPr>
        <w:pStyle w:val="ConsPlusNonformat"/>
        <w:jc w:val="both"/>
      </w:pPr>
      <w:r>
        <w:t xml:space="preserve">    В  случае  неисполнения  данного  предписания  в установленный срок МКУ</w:t>
      </w:r>
    </w:p>
    <w:p w:rsidR="00574831" w:rsidRDefault="00574831">
      <w:pPr>
        <w:pStyle w:val="ConsPlusNonformat"/>
        <w:jc w:val="both"/>
      </w:pPr>
      <w:r>
        <w:t>"Управление  по  делам  наружной  рекламы,  информации  и оформления города</w:t>
      </w:r>
    </w:p>
    <w:p w:rsidR="00574831" w:rsidRDefault="00574831">
      <w:pPr>
        <w:pStyle w:val="ConsPlusNonformat"/>
        <w:jc w:val="both"/>
      </w:pPr>
      <w:r>
        <w:t>Администрации  городского  округа  "город  Махачкала"  организует  демонтаж</w:t>
      </w:r>
    </w:p>
    <w:p w:rsidR="00574831" w:rsidRDefault="00574831">
      <w:pPr>
        <w:pStyle w:val="ConsPlusNonformat"/>
        <w:jc w:val="both"/>
      </w:pPr>
      <w:r>
        <w:t>информационной конструкции. Расходы по демонтажу, транспортировке, хранению</w:t>
      </w:r>
    </w:p>
    <w:p w:rsidR="00574831" w:rsidRDefault="00574831">
      <w:pPr>
        <w:pStyle w:val="ConsPlusNonformat"/>
        <w:jc w:val="both"/>
      </w:pPr>
      <w:r>
        <w:t>и утилизации будут предъявлены Вам для возмещения.</w:t>
      </w:r>
    </w:p>
    <w:p w:rsidR="00574831" w:rsidRDefault="00574831">
      <w:pPr>
        <w:pStyle w:val="ConsPlusNonformat"/>
        <w:jc w:val="both"/>
      </w:pPr>
      <w:r>
        <w:t xml:space="preserve">    А  также  Вы  можете быть привлечены к административной ответственности</w:t>
      </w:r>
    </w:p>
    <w:p w:rsidR="00574831" w:rsidRDefault="00574831">
      <w:pPr>
        <w:pStyle w:val="ConsPlusNonformat"/>
        <w:jc w:val="both"/>
      </w:pPr>
      <w:r>
        <w:t xml:space="preserve">согласно  </w:t>
      </w:r>
      <w:hyperlink r:id="rId31" w:history="1">
        <w:r>
          <w:rPr>
            <w:color w:val="0000FF"/>
          </w:rPr>
          <w:t>статье  3.5</w:t>
        </w:r>
      </w:hyperlink>
      <w:r>
        <w:t xml:space="preserve">  КоАП  РД, которая влечет наложение административного</w:t>
      </w:r>
    </w:p>
    <w:p w:rsidR="00574831" w:rsidRDefault="00574831">
      <w:pPr>
        <w:pStyle w:val="ConsPlusNonformat"/>
        <w:jc w:val="both"/>
      </w:pPr>
      <w:r>
        <w:t>штрафа  на  граждан  в  размере  1000  рублей; на должностных лиц - от 5000</w:t>
      </w:r>
    </w:p>
    <w:p w:rsidR="00574831" w:rsidRDefault="00574831">
      <w:pPr>
        <w:pStyle w:val="ConsPlusNonformat"/>
        <w:jc w:val="both"/>
      </w:pPr>
      <w:r>
        <w:t>рублей  до  10000  рублей;  на  юридических  лиц - от 10000 рублей до 20000</w:t>
      </w:r>
    </w:p>
    <w:p w:rsidR="00574831" w:rsidRDefault="00574831">
      <w:pPr>
        <w:pStyle w:val="ConsPlusNonformat"/>
        <w:jc w:val="both"/>
      </w:pPr>
      <w:r>
        <w:t>рублей.</w:t>
      </w:r>
    </w:p>
    <w:p w:rsidR="00574831" w:rsidRDefault="00574831">
      <w:pPr>
        <w:pStyle w:val="ConsPlusNonformat"/>
        <w:jc w:val="both"/>
      </w:pPr>
      <w:r>
        <w:t xml:space="preserve">    Демонтированная  конструкция,  невостребованная  Вами в течение 14 дней</w:t>
      </w:r>
    </w:p>
    <w:p w:rsidR="00574831" w:rsidRDefault="00574831">
      <w:pPr>
        <w:pStyle w:val="ConsPlusNonformat"/>
        <w:jc w:val="both"/>
      </w:pPr>
      <w:r>
        <w:t>после демонтажа, Управлением будет утилизирована.</w:t>
      </w:r>
    </w:p>
    <w:p w:rsidR="00574831" w:rsidRDefault="00574831">
      <w:pPr>
        <w:pStyle w:val="ConsPlusNonformat"/>
        <w:jc w:val="both"/>
      </w:pPr>
      <w:r>
        <w:t>О  выполнении  настоящего  предписания  письменно  сообщить в Управление по</w:t>
      </w:r>
    </w:p>
    <w:p w:rsidR="00574831" w:rsidRDefault="00574831">
      <w:pPr>
        <w:pStyle w:val="ConsPlusNonformat"/>
        <w:jc w:val="both"/>
      </w:pPr>
      <w:r>
        <w:t>делам наружной рекламы Махачкалы по адресу: ______________________________.</w:t>
      </w:r>
    </w:p>
    <w:p w:rsidR="00574831" w:rsidRDefault="00574831">
      <w:pPr>
        <w:pStyle w:val="ConsPlusNonformat"/>
        <w:jc w:val="both"/>
      </w:pPr>
      <w:r>
        <w:t xml:space="preserve">    Предписание выдал: ______________________________  _________________</w:t>
      </w:r>
    </w:p>
    <w:p w:rsidR="00574831" w:rsidRDefault="00574831">
      <w:pPr>
        <w:pStyle w:val="ConsPlusNonformat"/>
        <w:jc w:val="both"/>
      </w:pPr>
      <w:r>
        <w:t xml:space="preserve">                                (Ф.И.О.)                   (подпись)</w:t>
      </w:r>
    </w:p>
    <w:p w:rsidR="00574831" w:rsidRDefault="00574831">
      <w:pPr>
        <w:pStyle w:val="ConsPlusNonformat"/>
        <w:jc w:val="both"/>
      </w:pPr>
      <w:r>
        <w:t>___________________________________________________________________________</w:t>
      </w:r>
    </w:p>
    <w:p w:rsidR="00574831" w:rsidRDefault="00574831">
      <w:pPr>
        <w:pStyle w:val="ConsPlusNonformat"/>
        <w:jc w:val="both"/>
      </w:pPr>
      <w:r>
        <w:t xml:space="preserve">                               линия отреза</w:t>
      </w:r>
    </w:p>
    <w:p w:rsidR="00574831" w:rsidRDefault="00574831">
      <w:pPr>
        <w:pStyle w:val="ConsPlusNonformat"/>
        <w:jc w:val="both"/>
      </w:pPr>
    </w:p>
    <w:p w:rsidR="00574831" w:rsidRDefault="00574831">
      <w:pPr>
        <w:pStyle w:val="ConsPlusNonformat"/>
        <w:jc w:val="both"/>
      </w:pPr>
      <w:r>
        <w:t xml:space="preserve">                                УВЕДОМЛЕНИЕ</w:t>
      </w:r>
    </w:p>
    <w:p w:rsidR="00574831" w:rsidRDefault="00574831">
      <w:pPr>
        <w:pStyle w:val="ConsPlusNonformat"/>
        <w:jc w:val="both"/>
      </w:pPr>
      <w:r>
        <w:t xml:space="preserve">                       О ВРУЧЕНИИ ПРЕДПИСАНИЯ N ____</w:t>
      </w:r>
    </w:p>
    <w:p w:rsidR="00574831" w:rsidRDefault="00574831">
      <w:pPr>
        <w:pStyle w:val="ConsPlusNonformat"/>
        <w:jc w:val="both"/>
      </w:pPr>
    </w:p>
    <w:p w:rsidR="00574831" w:rsidRDefault="00574831">
      <w:pPr>
        <w:pStyle w:val="ConsPlusNonformat"/>
        <w:jc w:val="both"/>
      </w:pPr>
      <w:r>
        <w:t xml:space="preserve">                          от "__" ______ 201__ г.</w:t>
      </w:r>
    </w:p>
    <w:p w:rsidR="00574831" w:rsidRDefault="00574831">
      <w:pPr>
        <w:pStyle w:val="ConsPlusNonformat"/>
        <w:jc w:val="both"/>
      </w:pPr>
    </w:p>
    <w:p w:rsidR="00574831" w:rsidRDefault="00574831">
      <w:pPr>
        <w:pStyle w:val="ConsPlusNonformat"/>
        <w:jc w:val="both"/>
      </w:pPr>
      <w:r>
        <w:t>Предписание вручил: _______________________________________________________</w:t>
      </w:r>
    </w:p>
    <w:p w:rsidR="00574831" w:rsidRDefault="00574831">
      <w:pPr>
        <w:pStyle w:val="ConsPlusNonformat"/>
        <w:jc w:val="both"/>
      </w:pPr>
      <w:r>
        <w:t xml:space="preserve">                              (Ф.И.О., должность, дата,  подпись)</w:t>
      </w:r>
    </w:p>
    <w:p w:rsidR="00574831" w:rsidRDefault="00574831">
      <w:pPr>
        <w:pStyle w:val="ConsPlusNonformat"/>
        <w:jc w:val="both"/>
      </w:pPr>
    </w:p>
    <w:p w:rsidR="00574831" w:rsidRDefault="00574831">
      <w:pPr>
        <w:pStyle w:val="ConsPlusNonformat"/>
        <w:jc w:val="both"/>
      </w:pPr>
      <w:r>
        <w:t>Предписание   о   демонтаже информационной конструкции ____________________</w:t>
      </w:r>
    </w:p>
    <w:p w:rsidR="00574831" w:rsidRDefault="00574831">
      <w:pPr>
        <w:pStyle w:val="ConsPlusNonformat"/>
        <w:jc w:val="both"/>
      </w:pPr>
      <w:r>
        <w:t>___________________________________________________________________________</w:t>
      </w:r>
    </w:p>
    <w:p w:rsidR="00574831" w:rsidRDefault="00574831">
      <w:pPr>
        <w:pStyle w:val="ConsPlusNonformat"/>
        <w:jc w:val="both"/>
      </w:pPr>
      <w:r>
        <w:t>получил: _________________________________________________________________.</w:t>
      </w:r>
    </w:p>
    <w:p w:rsidR="00574831" w:rsidRDefault="00574831">
      <w:pPr>
        <w:pStyle w:val="ConsPlusNonformat"/>
        <w:jc w:val="both"/>
      </w:pPr>
      <w:r>
        <w:t xml:space="preserve">                                   (Ф.И.О., дата, подпись)</w:t>
      </w:r>
    </w:p>
    <w:p w:rsidR="00574831" w:rsidRDefault="00574831">
      <w:pPr>
        <w:pStyle w:val="ConsPlusNonformat"/>
        <w:jc w:val="both"/>
      </w:pPr>
      <w:r>
        <w:t>Объяснение владельца конструкции: _________________________________________</w:t>
      </w:r>
    </w:p>
    <w:p w:rsidR="00574831" w:rsidRDefault="00574831">
      <w:pPr>
        <w:pStyle w:val="ConsPlusNonformat"/>
        <w:jc w:val="both"/>
      </w:pPr>
      <w:r>
        <w:t>__________________________________________________________________________.</w:t>
      </w:r>
    </w:p>
    <w:p w:rsidR="00574831" w:rsidRDefault="00574831">
      <w:pPr>
        <w:pStyle w:val="ConsPlusNonformat"/>
        <w:jc w:val="both"/>
      </w:pPr>
      <w:r>
        <w:t>Предписание отправлено по почте: _________________________________________.</w:t>
      </w: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right"/>
        <w:outlineLvl w:val="1"/>
      </w:pPr>
      <w:r>
        <w:t>Приложение N 4</w:t>
      </w:r>
    </w:p>
    <w:p w:rsidR="00574831" w:rsidRDefault="00574831">
      <w:pPr>
        <w:pStyle w:val="ConsPlusNormal"/>
        <w:jc w:val="right"/>
      </w:pPr>
      <w:r>
        <w:t>к Правилам размещения</w:t>
      </w:r>
    </w:p>
    <w:p w:rsidR="00574831" w:rsidRDefault="00574831">
      <w:pPr>
        <w:pStyle w:val="ConsPlusNormal"/>
        <w:jc w:val="right"/>
      </w:pPr>
      <w:r>
        <w:t>и содержания информационных</w:t>
      </w:r>
    </w:p>
    <w:p w:rsidR="00574831" w:rsidRDefault="00574831">
      <w:pPr>
        <w:pStyle w:val="ConsPlusNormal"/>
        <w:jc w:val="right"/>
      </w:pPr>
      <w:r>
        <w:t>конструкций в городе Махачкале</w:t>
      </w:r>
    </w:p>
    <w:p w:rsidR="00574831" w:rsidRDefault="00574831">
      <w:pPr>
        <w:pStyle w:val="ConsPlusNormal"/>
        <w:jc w:val="both"/>
      </w:pPr>
    </w:p>
    <w:p w:rsidR="00574831" w:rsidRDefault="00574831">
      <w:pPr>
        <w:pStyle w:val="ConsPlusNonformat"/>
        <w:jc w:val="both"/>
      </w:pPr>
      <w:bookmarkStart w:id="17" w:name="P765"/>
      <w:bookmarkEnd w:id="17"/>
      <w:r>
        <w:t xml:space="preserve">                                АКТ N ____</w:t>
      </w:r>
    </w:p>
    <w:p w:rsidR="00574831" w:rsidRDefault="00574831">
      <w:pPr>
        <w:pStyle w:val="ConsPlusNonformat"/>
        <w:jc w:val="both"/>
      </w:pPr>
      <w:r>
        <w:t xml:space="preserve">                    осмотра информационной конструкции</w:t>
      </w:r>
    </w:p>
    <w:p w:rsidR="00574831" w:rsidRDefault="00574831">
      <w:pPr>
        <w:pStyle w:val="ConsPlusNonformat"/>
        <w:jc w:val="both"/>
      </w:pPr>
    </w:p>
    <w:p w:rsidR="00574831" w:rsidRDefault="00574831">
      <w:pPr>
        <w:pStyle w:val="ConsPlusNonformat"/>
        <w:jc w:val="both"/>
      </w:pPr>
      <w:r>
        <w:t>"__" ______ 20___ г. _____ ч. ____ мин.                       г. Махачкала</w:t>
      </w:r>
    </w:p>
    <w:p w:rsidR="00574831" w:rsidRDefault="00574831">
      <w:pPr>
        <w:pStyle w:val="ConsPlusNonformat"/>
        <w:jc w:val="both"/>
      </w:pPr>
      <w:r>
        <w:t xml:space="preserve">                                                     место составления акта</w:t>
      </w:r>
    </w:p>
    <w:p w:rsidR="00574831" w:rsidRDefault="00574831">
      <w:pPr>
        <w:pStyle w:val="ConsPlusNonformat"/>
        <w:jc w:val="both"/>
      </w:pPr>
    </w:p>
    <w:p w:rsidR="00574831" w:rsidRDefault="00574831">
      <w:pPr>
        <w:pStyle w:val="ConsPlusNonformat"/>
        <w:jc w:val="both"/>
      </w:pPr>
      <w:r>
        <w:t>Мною, ____________________________________________________________________,</w:t>
      </w:r>
    </w:p>
    <w:p w:rsidR="00574831" w:rsidRDefault="00574831">
      <w:pPr>
        <w:pStyle w:val="ConsPlusNonformat"/>
        <w:jc w:val="both"/>
      </w:pPr>
      <w:r>
        <w:t xml:space="preserve">                      (Ф.И.О., должность составившего акт)</w:t>
      </w:r>
    </w:p>
    <w:p w:rsidR="00574831" w:rsidRDefault="00574831">
      <w:pPr>
        <w:pStyle w:val="ConsPlusNonformat"/>
        <w:jc w:val="both"/>
      </w:pPr>
      <w:r>
        <w:t>в присутствии:</w:t>
      </w:r>
    </w:p>
    <w:p w:rsidR="00574831" w:rsidRDefault="00574831">
      <w:pPr>
        <w:pStyle w:val="ConsPlusNonformat"/>
        <w:jc w:val="both"/>
      </w:pPr>
      <w:r>
        <w:t>__________________________________________________________________________,</w:t>
      </w:r>
    </w:p>
    <w:p w:rsidR="00574831" w:rsidRDefault="00574831">
      <w:pPr>
        <w:pStyle w:val="ConsPlusNonformat"/>
        <w:jc w:val="both"/>
      </w:pPr>
      <w:r>
        <w:t xml:space="preserve">          (Ф.И.О., должность лица, присутствующего при проверке)</w:t>
      </w:r>
    </w:p>
    <w:p w:rsidR="00574831" w:rsidRDefault="00574831">
      <w:pPr>
        <w:pStyle w:val="ConsPlusNonformat"/>
        <w:jc w:val="both"/>
      </w:pPr>
      <w:r>
        <w:t>__________________________________________________________________________,</w:t>
      </w:r>
    </w:p>
    <w:p w:rsidR="00574831" w:rsidRDefault="00574831">
      <w:pPr>
        <w:pStyle w:val="ConsPlusNonformat"/>
        <w:jc w:val="both"/>
      </w:pPr>
      <w:r>
        <w:t xml:space="preserve">          (Ф.И.О., должность лица, присутствующего при проверке)</w:t>
      </w:r>
    </w:p>
    <w:p w:rsidR="00574831" w:rsidRDefault="00574831">
      <w:pPr>
        <w:pStyle w:val="ConsPlusNonformat"/>
        <w:jc w:val="both"/>
      </w:pPr>
      <w:r>
        <w:t>__________________________________________________________________________,</w:t>
      </w:r>
    </w:p>
    <w:p w:rsidR="00574831" w:rsidRDefault="00574831">
      <w:pPr>
        <w:pStyle w:val="ConsPlusNonformat"/>
        <w:jc w:val="both"/>
      </w:pPr>
      <w:r>
        <w:t xml:space="preserve">          (Ф.И.О., должность лица, присутствующего при проверке)</w:t>
      </w:r>
    </w:p>
    <w:p w:rsidR="00574831" w:rsidRDefault="00574831">
      <w:pPr>
        <w:pStyle w:val="ConsPlusNonformat"/>
        <w:jc w:val="both"/>
      </w:pPr>
    </w:p>
    <w:p w:rsidR="00574831" w:rsidRDefault="00574831">
      <w:pPr>
        <w:pStyle w:val="ConsPlusNonformat"/>
        <w:jc w:val="both"/>
      </w:pPr>
      <w:r>
        <w:t>проведена проверка на соответствие нормам законодательства, в т.ч. Правилам</w:t>
      </w:r>
    </w:p>
    <w:p w:rsidR="00574831" w:rsidRDefault="00574831">
      <w:pPr>
        <w:pStyle w:val="ConsPlusNonformat"/>
        <w:jc w:val="both"/>
      </w:pPr>
      <w:r>
        <w:t>размещения   и   содержания   информационных  конструкций  в  г. Махачкале,</w:t>
      </w:r>
    </w:p>
    <w:p w:rsidR="00574831" w:rsidRDefault="00574831">
      <w:pPr>
        <w:pStyle w:val="ConsPlusNonformat"/>
        <w:jc w:val="both"/>
      </w:pPr>
      <w:r>
        <w:t>информационной конструкции.</w:t>
      </w:r>
    </w:p>
    <w:p w:rsidR="00574831" w:rsidRDefault="00574831">
      <w:pPr>
        <w:pStyle w:val="ConsPlusNonformat"/>
        <w:jc w:val="both"/>
      </w:pPr>
    </w:p>
    <w:p w:rsidR="00574831" w:rsidRDefault="00574831">
      <w:pPr>
        <w:pStyle w:val="ConsPlusNonformat"/>
        <w:jc w:val="both"/>
      </w:pPr>
      <w:r>
        <w:t>Осмотром установлено:</w:t>
      </w:r>
    </w:p>
    <w:p w:rsidR="00574831" w:rsidRDefault="005748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778"/>
      </w:tblGrid>
      <w:tr w:rsidR="00574831">
        <w:tc>
          <w:tcPr>
            <w:tcW w:w="2268" w:type="dxa"/>
          </w:tcPr>
          <w:p w:rsidR="00574831" w:rsidRDefault="00574831">
            <w:pPr>
              <w:pStyle w:val="ConsPlusNormal"/>
            </w:pPr>
            <w:r>
              <w:t>Адрес размещения информационной конструкции</w:t>
            </w:r>
          </w:p>
        </w:tc>
        <w:tc>
          <w:tcPr>
            <w:tcW w:w="2778" w:type="dxa"/>
          </w:tcPr>
          <w:p w:rsidR="00574831" w:rsidRDefault="00574831">
            <w:pPr>
              <w:pStyle w:val="ConsPlusNormal"/>
            </w:pPr>
          </w:p>
        </w:tc>
      </w:tr>
      <w:tr w:rsidR="00574831">
        <w:tc>
          <w:tcPr>
            <w:tcW w:w="2268" w:type="dxa"/>
          </w:tcPr>
          <w:p w:rsidR="00574831" w:rsidRDefault="00574831">
            <w:pPr>
              <w:pStyle w:val="ConsPlusNormal"/>
            </w:pPr>
            <w:r>
              <w:t>Тип конструкции</w:t>
            </w:r>
          </w:p>
        </w:tc>
        <w:tc>
          <w:tcPr>
            <w:tcW w:w="2778" w:type="dxa"/>
          </w:tcPr>
          <w:p w:rsidR="00574831" w:rsidRDefault="00574831">
            <w:pPr>
              <w:pStyle w:val="ConsPlusNormal"/>
            </w:pPr>
          </w:p>
        </w:tc>
      </w:tr>
      <w:tr w:rsidR="00574831">
        <w:tc>
          <w:tcPr>
            <w:tcW w:w="2268" w:type="dxa"/>
          </w:tcPr>
          <w:p w:rsidR="00574831" w:rsidRDefault="00574831">
            <w:pPr>
              <w:pStyle w:val="ConsPlusNormal"/>
            </w:pPr>
            <w:r>
              <w:t>Владелец конструкции</w:t>
            </w:r>
          </w:p>
        </w:tc>
        <w:tc>
          <w:tcPr>
            <w:tcW w:w="2778" w:type="dxa"/>
          </w:tcPr>
          <w:p w:rsidR="00574831" w:rsidRDefault="00574831">
            <w:pPr>
              <w:pStyle w:val="ConsPlusNormal"/>
            </w:pPr>
          </w:p>
        </w:tc>
      </w:tr>
      <w:tr w:rsidR="00574831">
        <w:tc>
          <w:tcPr>
            <w:tcW w:w="2268" w:type="dxa"/>
          </w:tcPr>
          <w:p w:rsidR="00574831" w:rsidRDefault="00574831">
            <w:pPr>
              <w:pStyle w:val="ConsPlusNormal"/>
            </w:pPr>
            <w:r>
              <w:t>Заключение</w:t>
            </w:r>
          </w:p>
        </w:tc>
        <w:tc>
          <w:tcPr>
            <w:tcW w:w="2778" w:type="dxa"/>
          </w:tcPr>
          <w:p w:rsidR="00574831" w:rsidRDefault="00574831">
            <w:pPr>
              <w:pStyle w:val="ConsPlusNormal"/>
            </w:pPr>
          </w:p>
        </w:tc>
      </w:tr>
    </w:tbl>
    <w:p w:rsidR="00574831" w:rsidRDefault="00574831">
      <w:pPr>
        <w:pStyle w:val="ConsPlusNormal"/>
        <w:jc w:val="both"/>
      </w:pPr>
    </w:p>
    <w:p w:rsidR="00574831" w:rsidRDefault="00574831">
      <w:pPr>
        <w:pStyle w:val="ConsPlusNonformat"/>
        <w:jc w:val="both"/>
      </w:pPr>
      <w:r>
        <w:t>Примечание:</w:t>
      </w:r>
    </w:p>
    <w:p w:rsidR="00574831" w:rsidRDefault="00574831">
      <w:pPr>
        <w:pStyle w:val="ConsPlusNonformat"/>
        <w:jc w:val="both"/>
      </w:pPr>
      <w:r>
        <w:t>___________________________________________________________________________</w:t>
      </w:r>
    </w:p>
    <w:p w:rsidR="00574831" w:rsidRDefault="00574831">
      <w:pPr>
        <w:pStyle w:val="ConsPlusNonformat"/>
        <w:jc w:val="both"/>
      </w:pPr>
      <w:r>
        <w:t>___________________________________________________________________________</w:t>
      </w:r>
    </w:p>
    <w:p w:rsidR="00574831" w:rsidRDefault="00574831">
      <w:pPr>
        <w:pStyle w:val="ConsPlusNonformat"/>
        <w:jc w:val="both"/>
      </w:pPr>
    </w:p>
    <w:p w:rsidR="00574831" w:rsidRDefault="00574831">
      <w:pPr>
        <w:pStyle w:val="ConsPlusNonformat"/>
        <w:jc w:val="both"/>
      </w:pPr>
      <w:r>
        <w:t>Подпись __________________ // Ф.И.О. _______________________</w:t>
      </w:r>
    </w:p>
    <w:p w:rsidR="00574831" w:rsidRDefault="00574831">
      <w:pPr>
        <w:pStyle w:val="ConsPlusNonformat"/>
        <w:jc w:val="both"/>
      </w:pPr>
      <w:r>
        <w:t>Подпись __________________ // Ф.И.О. _______________________</w:t>
      </w:r>
    </w:p>
    <w:p w:rsidR="00574831" w:rsidRDefault="00574831">
      <w:pPr>
        <w:pStyle w:val="ConsPlusNonformat"/>
        <w:jc w:val="both"/>
      </w:pPr>
      <w:r>
        <w:t>Подпись __________________ // Ф.И.О. _______________________</w:t>
      </w: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both"/>
      </w:pPr>
    </w:p>
    <w:p w:rsidR="00574831" w:rsidRDefault="00574831">
      <w:pPr>
        <w:pStyle w:val="ConsPlusNormal"/>
        <w:jc w:val="right"/>
        <w:outlineLvl w:val="1"/>
      </w:pPr>
      <w:r>
        <w:t>Приложение N 5</w:t>
      </w:r>
    </w:p>
    <w:p w:rsidR="00574831" w:rsidRDefault="00574831">
      <w:pPr>
        <w:pStyle w:val="ConsPlusNormal"/>
        <w:jc w:val="right"/>
      </w:pPr>
      <w:r>
        <w:t>к Правилам размещения</w:t>
      </w:r>
    </w:p>
    <w:p w:rsidR="00574831" w:rsidRDefault="00574831">
      <w:pPr>
        <w:pStyle w:val="ConsPlusNormal"/>
        <w:jc w:val="right"/>
      </w:pPr>
      <w:r>
        <w:t>и содержания информационных</w:t>
      </w:r>
    </w:p>
    <w:p w:rsidR="00574831" w:rsidRDefault="00574831">
      <w:pPr>
        <w:pStyle w:val="ConsPlusNormal"/>
        <w:jc w:val="right"/>
      </w:pPr>
      <w:r>
        <w:t>конструкций в городе Махачкале</w:t>
      </w:r>
    </w:p>
    <w:p w:rsidR="00574831" w:rsidRDefault="00574831">
      <w:pPr>
        <w:pStyle w:val="ConsPlusNormal"/>
        <w:jc w:val="both"/>
      </w:pPr>
    </w:p>
    <w:p w:rsidR="00574831" w:rsidRDefault="00574831">
      <w:pPr>
        <w:pStyle w:val="ConsPlusNonformat"/>
        <w:jc w:val="both"/>
      </w:pPr>
      <w:bookmarkStart w:id="18" w:name="P813"/>
      <w:bookmarkEnd w:id="18"/>
      <w:r>
        <w:t xml:space="preserve">                                    АКТ</w:t>
      </w:r>
    </w:p>
    <w:p w:rsidR="00574831" w:rsidRDefault="00574831">
      <w:pPr>
        <w:pStyle w:val="ConsPlusNonformat"/>
        <w:jc w:val="both"/>
      </w:pPr>
      <w:r>
        <w:t xml:space="preserve">                   демонтажа информационной конструкции</w:t>
      </w:r>
    </w:p>
    <w:p w:rsidR="00574831" w:rsidRDefault="00574831">
      <w:pPr>
        <w:pStyle w:val="ConsPlusNonformat"/>
        <w:jc w:val="both"/>
      </w:pPr>
    </w:p>
    <w:p w:rsidR="00574831" w:rsidRDefault="00574831">
      <w:pPr>
        <w:pStyle w:val="ConsPlusNonformat"/>
        <w:jc w:val="both"/>
      </w:pPr>
      <w:r>
        <w:t xml:space="preserve">    "__" ______ 20___ г.                                    г. Махачкала</w:t>
      </w:r>
    </w:p>
    <w:p w:rsidR="00574831" w:rsidRDefault="00574831">
      <w:pPr>
        <w:pStyle w:val="ConsPlusNonformat"/>
        <w:jc w:val="both"/>
      </w:pPr>
    </w:p>
    <w:p w:rsidR="00574831" w:rsidRDefault="00574831">
      <w:pPr>
        <w:pStyle w:val="ConsPlusNonformat"/>
        <w:jc w:val="both"/>
      </w:pPr>
      <w:r>
        <w:t>___________________________________________________________________________</w:t>
      </w:r>
    </w:p>
    <w:p w:rsidR="00574831" w:rsidRDefault="00574831">
      <w:pPr>
        <w:pStyle w:val="ConsPlusNonformat"/>
        <w:jc w:val="both"/>
      </w:pPr>
      <w:r>
        <w:t xml:space="preserve">             (Ф.И.О., должность сотрудника, составившего акт)</w:t>
      </w:r>
    </w:p>
    <w:p w:rsidR="00574831" w:rsidRDefault="00574831">
      <w:pPr>
        <w:pStyle w:val="ConsPlusNonformat"/>
        <w:jc w:val="both"/>
      </w:pPr>
    </w:p>
    <w:p w:rsidR="00574831" w:rsidRDefault="00574831">
      <w:pPr>
        <w:pStyle w:val="ConsPlusNonformat"/>
        <w:jc w:val="both"/>
      </w:pPr>
      <w:r>
        <w:t xml:space="preserve">    1.  В  результате  осмотра, проведенного "__" ______ 20___ г., выявлена</w:t>
      </w:r>
    </w:p>
    <w:p w:rsidR="00574831" w:rsidRDefault="00574831">
      <w:pPr>
        <w:pStyle w:val="ConsPlusNonformat"/>
        <w:jc w:val="both"/>
      </w:pPr>
      <w:r>
        <w:t>информационная конструкция, установленная по адресу:</w:t>
      </w:r>
    </w:p>
    <w:p w:rsidR="00574831" w:rsidRDefault="00574831">
      <w:pPr>
        <w:pStyle w:val="ConsPlusNonformat"/>
        <w:jc w:val="both"/>
      </w:pPr>
      <w:r>
        <w:t>__________________________________________________________________________.</w:t>
      </w:r>
    </w:p>
    <w:p w:rsidR="00574831" w:rsidRDefault="00574831">
      <w:pPr>
        <w:pStyle w:val="ConsPlusNonformat"/>
        <w:jc w:val="both"/>
      </w:pPr>
      <w:r>
        <w:t xml:space="preserve">    2. На основании _______________________________________________________</w:t>
      </w:r>
    </w:p>
    <w:p w:rsidR="00574831" w:rsidRDefault="00574831">
      <w:pPr>
        <w:pStyle w:val="ConsPlusNonformat"/>
        <w:jc w:val="both"/>
      </w:pPr>
      <w:r>
        <w:t xml:space="preserve">                           (предписания, приказа, судебного акта)</w:t>
      </w:r>
    </w:p>
    <w:p w:rsidR="00574831" w:rsidRDefault="00574831">
      <w:pPr>
        <w:pStyle w:val="ConsPlusNonformat"/>
        <w:jc w:val="both"/>
      </w:pPr>
      <w:r>
        <w:t>конструкция демонтирована "__" ______ 20___ г. в ____ час. ____ мин.</w:t>
      </w:r>
    </w:p>
    <w:p w:rsidR="00574831" w:rsidRDefault="00574831">
      <w:pPr>
        <w:pStyle w:val="ConsPlusNonformat"/>
        <w:jc w:val="both"/>
      </w:pPr>
      <w:r>
        <w:lastRenderedPageBreak/>
        <w:t xml:space="preserve">    3. Состояние конструкции до начала работ по демонтажу:</w:t>
      </w:r>
    </w:p>
    <w:p w:rsidR="00574831" w:rsidRDefault="00574831">
      <w:pPr>
        <w:pStyle w:val="ConsPlusNonformat"/>
        <w:jc w:val="both"/>
      </w:pPr>
      <w:r>
        <w:t>__________________________________________________________________________.</w:t>
      </w:r>
    </w:p>
    <w:p w:rsidR="00574831" w:rsidRDefault="00574831">
      <w:pPr>
        <w:pStyle w:val="ConsPlusNonformat"/>
        <w:jc w:val="both"/>
      </w:pPr>
      <w:r>
        <w:t xml:space="preserve">    4. Состояние конструкции после проведения работ по демонтажу:</w:t>
      </w:r>
    </w:p>
    <w:p w:rsidR="00574831" w:rsidRDefault="00574831">
      <w:pPr>
        <w:pStyle w:val="ConsPlusNonformat"/>
        <w:jc w:val="both"/>
      </w:pPr>
      <w:r>
        <w:t>__________________________________________________________________________.</w:t>
      </w:r>
    </w:p>
    <w:p w:rsidR="00574831" w:rsidRDefault="00574831">
      <w:pPr>
        <w:pStyle w:val="ConsPlusNonformat"/>
        <w:jc w:val="both"/>
      </w:pPr>
      <w:r>
        <w:t xml:space="preserve">    5.  Владелец  конструкции  либо  собственник или иной законный владелец</w:t>
      </w:r>
    </w:p>
    <w:p w:rsidR="00574831" w:rsidRDefault="00574831">
      <w:pPr>
        <w:pStyle w:val="ConsPlusNonformat"/>
        <w:jc w:val="both"/>
      </w:pPr>
      <w:r>
        <w:t>недвижимого имущества, к которому присоединена конструкция, его адрес:</w:t>
      </w:r>
    </w:p>
    <w:p w:rsidR="00574831" w:rsidRDefault="00574831">
      <w:pPr>
        <w:pStyle w:val="ConsPlusNonformat"/>
        <w:jc w:val="both"/>
      </w:pPr>
      <w:r>
        <w:t>___________________________________________________________________________</w:t>
      </w:r>
    </w:p>
    <w:p w:rsidR="00574831" w:rsidRDefault="00574831">
      <w:pPr>
        <w:pStyle w:val="ConsPlusNonformat"/>
        <w:jc w:val="both"/>
      </w:pPr>
      <w:r>
        <w:t xml:space="preserve">     (Ф.И.О., почтовый адрес владельца информационной конструкции либо</w:t>
      </w:r>
    </w:p>
    <w:p w:rsidR="00574831" w:rsidRDefault="00574831">
      <w:pPr>
        <w:pStyle w:val="ConsPlusNonformat"/>
        <w:jc w:val="both"/>
      </w:pPr>
      <w:r>
        <w:t xml:space="preserve">          собственника или иного законного владельца недвижимого</w:t>
      </w:r>
    </w:p>
    <w:p w:rsidR="00574831" w:rsidRDefault="00574831">
      <w:pPr>
        <w:pStyle w:val="ConsPlusNonformat"/>
        <w:jc w:val="both"/>
      </w:pPr>
      <w:r>
        <w:t>__________________________________________________________________________.</w:t>
      </w:r>
    </w:p>
    <w:p w:rsidR="00574831" w:rsidRDefault="00574831">
      <w:pPr>
        <w:pStyle w:val="ConsPlusNonformat"/>
        <w:jc w:val="both"/>
      </w:pPr>
      <w:r>
        <w:t xml:space="preserve">      имущества, к которому присоединена информационная конструкция)</w:t>
      </w:r>
    </w:p>
    <w:p w:rsidR="00574831" w:rsidRDefault="00574831">
      <w:pPr>
        <w:pStyle w:val="ConsPlusNonformat"/>
        <w:jc w:val="both"/>
      </w:pPr>
      <w:r>
        <w:t xml:space="preserve">    6. Место хранения информационной конструкции:</w:t>
      </w:r>
    </w:p>
    <w:p w:rsidR="00574831" w:rsidRDefault="00574831">
      <w:pPr>
        <w:pStyle w:val="ConsPlusNonformat"/>
        <w:jc w:val="both"/>
      </w:pPr>
      <w:r>
        <w:t>__________________________________________________________________________.</w:t>
      </w:r>
    </w:p>
    <w:p w:rsidR="00574831" w:rsidRDefault="00574831">
      <w:pPr>
        <w:pStyle w:val="ConsPlusNonformat"/>
        <w:jc w:val="both"/>
      </w:pPr>
      <w:r>
        <w:t xml:space="preserve">    7. Срок хранения информационной конструкции:</w:t>
      </w:r>
    </w:p>
    <w:p w:rsidR="00574831" w:rsidRDefault="00574831">
      <w:pPr>
        <w:pStyle w:val="ConsPlusNonformat"/>
        <w:jc w:val="both"/>
      </w:pPr>
      <w:r>
        <w:t>__________________________________________________________________________.</w:t>
      </w:r>
    </w:p>
    <w:p w:rsidR="00574831" w:rsidRDefault="00574831">
      <w:pPr>
        <w:pStyle w:val="ConsPlusNonformat"/>
        <w:jc w:val="both"/>
      </w:pPr>
      <w:r>
        <w:t xml:space="preserve">    8. К акту прилагаются:</w:t>
      </w:r>
    </w:p>
    <w:p w:rsidR="00574831" w:rsidRDefault="00574831">
      <w:pPr>
        <w:pStyle w:val="ConsPlusNonformat"/>
        <w:jc w:val="both"/>
      </w:pPr>
      <w:r>
        <w:t>1. ________________________________________________________________________</w:t>
      </w:r>
    </w:p>
    <w:p w:rsidR="00574831" w:rsidRDefault="00574831">
      <w:pPr>
        <w:pStyle w:val="ConsPlusNonformat"/>
        <w:jc w:val="both"/>
      </w:pPr>
      <w:r>
        <w:t>2. ________________________________________________________________________</w:t>
      </w:r>
    </w:p>
    <w:p w:rsidR="00574831" w:rsidRDefault="00574831">
      <w:pPr>
        <w:pStyle w:val="ConsPlusNonformat"/>
        <w:jc w:val="both"/>
      </w:pPr>
      <w:r>
        <w:t>3. ________________________________________________________________________</w:t>
      </w:r>
    </w:p>
    <w:p w:rsidR="00574831" w:rsidRDefault="00574831">
      <w:pPr>
        <w:pStyle w:val="ConsPlusNonformat"/>
        <w:jc w:val="both"/>
      </w:pPr>
      <w:r>
        <w:t>4. ________________________________________________________________________</w:t>
      </w:r>
    </w:p>
    <w:p w:rsidR="00574831" w:rsidRDefault="00574831">
      <w:pPr>
        <w:pStyle w:val="ConsPlusNonformat"/>
        <w:jc w:val="both"/>
      </w:pPr>
      <w:r>
        <w:t xml:space="preserve">    9. Демонтаж осуществлен в присутствии:</w:t>
      </w:r>
    </w:p>
    <w:p w:rsidR="00574831" w:rsidRDefault="00574831">
      <w:pPr>
        <w:pStyle w:val="ConsPlusNonformat"/>
        <w:jc w:val="both"/>
      </w:pPr>
      <w:r>
        <w:t>1. ________________________________________________________________________</w:t>
      </w:r>
    </w:p>
    <w:p w:rsidR="00574831" w:rsidRDefault="00574831">
      <w:pPr>
        <w:pStyle w:val="ConsPlusNonformat"/>
        <w:jc w:val="both"/>
      </w:pPr>
      <w:r>
        <w:t>2. ________________________________________________________________________</w:t>
      </w:r>
    </w:p>
    <w:p w:rsidR="00574831" w:rsidRDefault="00574831">
      <w:pPr>
        <w:pStyle w:val="ConsPlusNonformat"/>
        <w:jc w:val="both"/>
      </w:pPr>
      <w:r>
        <w:t>3. ________________________________________________________________________</w:t>
      </w:r>
    </w:p>
    <w:p w:rsidR="00574831" w:rsidRDefault="00574831">
      <w:pPr>
        <w:pStyle w:val="ConsPlusNonformat"/>
        <w:jc w:val="both"/>
      </w:pPr>
    </w:p>
    <w:p w:rsidR="00574831" w:rsidRDefault="00574831">
      <w:pPr>
        <w:pStyle w:val="ConsPlusNonformat"/>
        <w:jc w:val="both"/>
      </w:pPr>
      <w:r>
        <w:t xml:space="preserve">    Акт составил:    ___________________________________   _______________</w:t>
      </w:r>
    </w:p>
    <w:p w:rsidR="00574831" w:rsidRDefault="00574831">
      <w:pPr>
        <w:pStyle w:val="ConsPlusNonformat"/>
        <w:jc w:val="both"/>
      </w:pPr>
      <w:r>
        <w:t xml:space="preserve">                                  (Ф.И.О.)                     (подпись)</w:t>
      </w:r>
    </w:p>
    <w:p w:rsidR="00574831" w:rsidRDefault="00574831">
      <w:pPr>
        <w:pStyle w:val="ConsPlusNormal"/>
        <w:jc w:val="both"/>
      </w:pPr>
    </w:p>
    <w:p w:rsidR="00574831" w:rsidRDefault="00574831">
      <w:pPr>
        <w:pStyle w:val="ConsPlusNormal"/>
        <w:jc w:val="both"/>
      </w:pPr>
    </w:p>
    <w:p w:rsidR="00574831" w:rsidRDefault="00574831">
      <w:pPr>
        <w:pStyle w:val="ConsPlusNormal"/>
        <w:pBdr>
          <w:top w:val="single" w:sz="6" w:space="0" w:color="auto"/>
        </w:pBdr>
        <w:spacing w:before="100" w:after="100"/>
        <w:jc w:val="both"/>
        <w:rPr>
          <w:sz w:val="2"/>
          <w:szCs w:val="2"/>
        </w:rPr>
      </w:pPr>
    </w:p>
    <w:p w:rsidR="00D138E0" w:rsidRDefault="00D138E0">
      <w:bookmarkStart w:id="19" w:name="_GoBack"/>
      <w:bookmarkEnd w:id="19"/>
    </w:p>
    <w:sectPr w:rsidR="00D138E0" w:rsidSect="00DB6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31"/>
    <w:rsid w:val="00574831"/>
    <w:rsid w:val="00D13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1B343-F7D7-4158-83AC-BE900A30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8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8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8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48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48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48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48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48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D31DB02EE75F10E02EFB3FAB5E1C08F14FC8990EE5AEE9BD8335F16DC9BE8134D9CCF188CD4389C8458D380C04CC10P8cFO" TargetMode="External"/><Relationship Id="rId13" Type="http://schemas.openxmlformats.org/officeDocument/2006/relationships/hyperlink" Target="consultantplus://offline/ref=A1D31DB02EE75F10E02EE532BD324101F344939C0FE3A2BBE3DC6EAC3AC0B4D66196CDADCE9C508BCE458F3A10P0c4O" TargetMode="External"/><Relationship Id="rId18" Type="http://schemas.openxmlformats.org/officeDocument/2006/relationships/hyperlink" Target="consultantplus://offline/ref=A1D31DB02EE75F10E02EE532BD324101F344939309E5A2BBE3DC6EAC3AC0B4D6739695A1CC984C8BCF50D96B5653C110893DF3E03DE606FFP9c6O" TargetMode="External"/><Relationship Id="rId26" Type="http://schemas.openxmlformats.org/officeDocument/2006/relationships/hyperlink" Target="consultantplus://offline/ref=A1D31DB02EE75F10E02EE532BD324101F344939309E5A2BBE3DC6EAC3AC0B4D66196CDADCE9C508BCE458F3A10P0c4O" TargetMode="External"/><Relationship Id="rId3" Type="http://schemas.openxmlformats.org/officeDocument/2006/relationships/webSettings" Target="webSettings.xml"/><Relationship Id="rId21" Type="http://schemas.openxmlformats.org/officeDocument/2006/relationships/hyperlink" Target="consultantplus://offline/ref=A1D31DB02EE75F10E02EFB3FAB5E1C08F14FC8990FE3A9ECBE8335F16DC9BE8134D9CCE388954F8BCC5B8D3F19529D56D82EF1E63DE404E396DBCDP8c3O" TargetMode="External"/><Relationship Id="rId7" Type="http://schemas.openxmlformats.org/officeDocument/2006/relationships/hyperlink" Target="consultantplus://offline/ref=A1D31DB02EE75F10E02EFB3FAB5E1C08F14FC89908E0AAE5BE8335F16DC9BE8134D9CCE388954F8BCC5B8C3C19529D56D82EF1E63DE404E396DBCDP8c3O" TargetMode="External"/><Relationship Id="rId12" Type="http://schemas.openxmlformats.org/officeDocument/2006/relationships/hyperlink" Target="consultantplus://offline/ref=A1D31DB02EE75F10E02EE532BD324101F443959004E9A2BBE3DC6EAC3AC0B4D66196CDADCE9C508BCE458F3A10P0c4O" TargetMode="External"/><Relationship Id="rId17" Type="http://schemas.openxmlformats.org/officeDocument/2006/relationships/hyperlink" Target="consultantplus://offline/ref=A1D31DB02EE75F10E02EE532BD324101F344939309E5A2BBE3DC6EAC3AC0B4D6739695A1CC984F82C950D96B5653C110893DF3E03DE606FFP9c6O" TargetMode="External"/><Relationship Id="rId25" Type="http://schemas.openxmlformats.org/officeDocument/2006/relationships/hyperlink" Target="consultantplus://offline/ref=A1D31DB02EE75F10E02EE532BD324101F344939309E5A2BBE3DC6EAC3AC0B4D66196CDADCE9C508BCE458F3A10P0c4O"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1D31DB02EE75F10E02EE532BD324101F344939309E5A2BBE3DC6EAC3AC0B4D6739695A1CC984F8CC450D96B5653C110893DF3E03DE606FFP9c6O" TargetMode="External"/><Relationship Id="rId20" Type="http://schemas.openxmlformats.org/officeDocument/2006/relationships/hyperlink" Target="consultantplus://offline/ref=A1D31DB02EE75F10E02EE532BD324101F344939309E5A2BBE3DC6EAC3AC0B4D6739695A1CC984F8CC450D96B5653C110893DF3E03DE606FFP9c6O" TargetMode="External"/><Relationship Id="rId29" Type="http://schemas.openxmlformats.org/officeDocument/2006/relationships/hyperlink" Target="consultantplus://offline/ref=A1D31DB02EE75F10E02EE532BD324101F344949209E4A2BBE3DC6EAC3AC0B4D6739695A1CE994680980AC96F1F04C80C8D21EDE023E6P0c4O" TargetMode="External"/><Relationship Id="rId1" Type="http://schemas.openxmlformats.org/officeDocument/2006/relationships/styles" Target="styles.xml"/><Relationship Id="rId6" Type="http://schemas.openxmlformats.org/officeDocument/2006/relationships/hyperlink" Target="consultantplus://offline/ref=A1D31DB02EE75F10E02EE532BD324101F344939309E5A2BBE3DC6EAC3AC0B4D6739695A1CC984F8CC450D96B5653C110893DF3E03DE606FFP9c6O" TargetMode="External"/><Relationship Id="rId11" Type="http://schemas.openxmlformats.org/officeDocument/2006/relationships/hyperlink" Target="consultantplus://offline/ref=A1D31DB02EE75F10E02EE532BD324101F44C91910EE0A2BBE3DC6EAC3AC0B4D66196CDADCE9C508BCE458F3A10P0c4O" TargetMode="External"/><Relationship Id="rId24" Type="http://schemas.openxmlformats.org/officeDocument/2006/relationships/hyperlink" Target="consultantplus://offline/ref=A1D31DB02EE75F10E02EE532BD324101F443959004E9A2BBE3DC6EAC3AC0B4D66196CDADCE9C508BCE458F3A10P0c4O" TargetMode="External"/><Relationship Id="rId32" Type="http://schemas.openxmlformats.org/officeDocument/2006/relationships/fontTable" Target="fontTable.xml"/><Relationship Id="rId5" Type="http://schemas.openxmlformats.org/officeDocument/2006/relationships/hyperlink" Target="consultantplus://offline/ref=A1D31DB02EE75F10E02EFB3FAB5E1C08F14FC8990FE3A9ECBE8335F16DC9BE8134D9CCE388954F8BCC5B8D3F19529D56D82EF1E63DE404E396DBCDP8c3O" TargetMode="External"/><Relationship Id="rId15" Type="http://schemas.openxmlformats.org/officeDocument/2006/relationships/hyperlink" Target="consultantplus://offline/ref=A1D31DB02EE75F10E02EFB3FAB5E1C08F14FC8990EE3A1EDBB8335F16DC9BE8134D9CCF188CD4389C8458D380C04CC10P8cFO" TargetMode="External"/><Relationship Id="rId23" Type="http://schemas.openxmlformats.org/officeDocument/2006/relationships/hyperlink" Target="consultantplus://offline/ref=A1D31DB02EE75F10E02EE532BD324101F344939309E5A2BBE3DC6EAC3AC0B4D66196CDADCE9C508BCE458F3A10P0c4O" TargetMode="External"/><Relationship Id="rId28" Type="http://schemas.openxmlformats.org/officeDocument/2006/relationships/hyperlink" Target="consultantplus://offline/ref=A1D31DB02EE75F10E02EE532BD324101F443959004E9A2BBE3DC6EAC3AC0B4D6739695A1CC984E8EC950D96B5653C110893DF3E03DE606FFP9c6O" TargetMode="External"/><Relationship Id="rId10" Type="http://schemas.openxmlformats.org/officeDocument/2006/relationships/hyperlink" Target="consultantplus://offline/ref=A1D31DB02EE75F10E02EE532BD324101F344939309E5A2BBE3DC6EAC3AC0B4D66196CDADCE9C508BCE458F3A10P0c4O" TargetMode="External"/><Relationship Id="rId19" Type="http://schemas.openxmlformats.org/officeDocument/2006/relationships/hyperlink" Target="consultantplus://offline/ref=A1D31DB02EE75F10E02EE532BD324101F344939309E5A2BBE3DC6EAC3AC0B4D66196CDADCE9C508BCE458F3A10P0c4O" TargetMode="External"/><Relationship Id="rId31" Type="http://schemas.openxmlformats.org/officeDocument/2006/relationships/hyperlink" Target="consultantplus://offline/ref=A1D31DB02EE75F10E02EFB3FAB5E1C08F14FC89908E1ABE8BC8335F16DC9BE8134D9CCE388954F8BCC5B843E19529D56D82EF1E63DE404E396DBCDP8c3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D31DB02EE75F10E02EFB3FAB5E1C08F14FC8990FE3A9ECBE8335F16DC9BE8134D9CCE388954F8BCC5B8D3F19529D56D82EF1E63DE404E396DBCDP8c3O" TargetMode="External"/><Relationship Id="rId14" Type="http://schemas.openxmlformats.org/officeDocument/2006/relationships/hyperlink" Target="consultantplus://offline/ref=A1D31DB02EE75F10E02EE532BD324101F44C959108E3A2BBE3DC6EAC3AC0B4D66196CDADCE9C508BCE458F3A10P0c4O" TargetMode="External"/><Relationship Id="rId22" Type="http://schemas.openxmlformats.org/officeDocument/2006/relationships/hyperlink" Target="consultantplus://offline/ref=A1D31DB02EE75F10E02EE532BD324101FE4D949C04EAFFB1EB8562AE3DCFEBC174DF99A0CC984F8DC70FDC7E470BCE169323F1FC21E404PFcFO" TargetMode="External"/><Relationship Id="rId27" Type="http://schemas.openxmlformats.org/officeDocument/2006/relationships/hyperlink" Target="consultantplus://offline/ref=A1D31DB02EE75F10E02EE532BD324101F344939309E5A2BBE3DC6EAC3AC0B4D66196CDADCE9C508BCE458F3A10P0c4O" TargetMode="External"/><Relationship Id="rId30" Type="http://schemas.openxmlformats.org/officeDocument/2006/relationships/hyperlink" Target="consultantplus://offline/ref=A1D31DB02EE75F10E02EE532BD324101F443959004E9A2BBE3DC6EAC3AC0B4D6739695A1CC984E8EC950D96B5653C110893DF3E03DE606FFP9c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17757</Words>
  <Characters>101215</Characters>
  <Application>Microsoft Office Word</Application>
  <DocSecurity>0</DocSecurity>
  <Lines>843</Lines>
  <Paragraphs>237</Paragraphs>
  <ScaleCrop>false</ScaleCrop>
  <Company>SPecialiST RePack</Company>
  <LinksUpToDate>false</LinksUpToDate>
  <CharactersWithSpaces>118735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Gulbicha</dc:creator>
  <cp:keywords/>
  <dc:description/>
  <cp:lastModifiedBy>Gulbicha</cp:lastModifiedBy>
  <cp:revision>1</cp:revision>
  <dcterms:created xsi:type="dcterms:W3CDTF">2022-02-24T14:28:00Z</dcterms:created>
  <dcterms:modified xsi:type="dcterms:W3CDTF">2022-02-24T14:28:00Z</dcterms:modified>
</cp:coreProperties>
</file>